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311F" w14:textId="77777777" w:rsidR="00487B4F" w:rsidRDefault="001E5B8E" w:rsidP="00A2205A">
      <w:pPr>
        <w:jc w:val="center"/>
      </w:pPr>
      <w:r>
        <w:rPr>
          <w:noProof/>
        </w:rPr>
        <mc:AlternateContent>
          <mc:Choice Requires="wps">
            <w:drawing>
              <wp:anchor distT="0" distB="0" distL="114300" distR="114300" simplePos="0" relativeHeight="251654144" behindDoc="0" locked="0" layoutInCell="1" allowOverlap="1" wp14:anchorId="3CDFE6A4">
                <wp:simplePos x="0" y="0"/>
                <wp:positionH relativeFrom="column">
                  <wp:posOffset>825500</wp:posOffset>
                </wp:positionH>
                <wp:positionV relativeFrom="paragraph">
                  <wp:posOffset>-298450</wp:posOffset>
                </wp:positionV>
                <wp:extent cx="5284470" cy="2105025"/>
                <wp:effectExtent l="25400" t="25400" r="24130"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84470" cy="2105025"/>
                        </a:xfrm>
                        <a:prstGeom prst="rect">
                          <a:avLst/>
                        </a:prstGeom>
                        <a:solidFill>
                          <a:srgbClr val="FFFFFF"/>
                        </a:solidFill>
                        <a:ln w="57150" cmpd="thinThick">
                          <a:solidFill>
                            <a:srgbClr val="000000"/>
                          </a:solidFill>
                          <a:miter lim="800000"/>
                          <a:headEnd/>
                          <a:tailEnd/>
                        </a:ln>
                      </wps:spPr>
                      <wps:txbx>
                        <w:txbxContent>
                          <w:p w14:paraId="66232C25" w14:textId="77777777" w:rsidR="001C1EFA" w:rsidRDefault="001C1EFA" w:rsidP="001E116F">
                            <w:pPr>
                              <w:jc w:val="center"/>
                              <w:outlineLvl w:val="0"/>
                              <w:rPr>
                                <w:b/>
                                <w:bCs/>
                                <w:sz w:val="40"/>
                                <w:szCs w:val="40"/>
                                <w:u w:val="single"/>
                                <w:lang w:val="es-MX"/>
                              </w:rPr>
                            </w:pPr>
                          </w:p>
                          <w:p w14:paraId="6E6169F8" w14:textId="77777777" w:rsidR="001C1EFA" w:rsidRDefault="001C1EFA" w:rsidP="001E116F">
                            <w:pPr>
                              <w:outlineLvl w:val="0"/>
                              <w:rPr>
                                <w:b/>
                                <w:bCs/>
                                <w:sz w:val="40"/>
                                <w:szCs w:val="40"/>
                                <w:u w:val="single"/>
                                <w:lang w:val="es-MX"/>
                              </w:rPr>
                            </w:pPr>
                            <w:r>
                              <w:t xml:space="preserve">                               </w:t>
                            </w:r>
                            <w:r w:rsidR="001E5B8E">
                              <w:rPr>
                                <w:noProof/>
                              </w:rPr>
                              <w:drawing>
                                <wp:inline distT="0" distB="0" distL="0" distR="0" wp14:anchorId="57BB6F30">
                                  <wp:extent cx="988060" cy="946150"/>
                                  <wp:effectExtent l="0" t="0" r="0" b="0"/>
                                  <wp:docPr id="2" name="Picture 2" descr="Description: 2018 New PALA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2018 New PALA Logo "/>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060" cy="946150"/>
                                          </a:xfrm>
                                          <a:prstGeom prst="rect">
                                            <a:avLst/>
                                          </a:prstGeom>
                                          <a:noFill/>
                                          <a:ln>
                                            <a:noFill/>
                                          </a:ln>
                                        </pic:spPr>
                                      </pic:pic>
                                    </a:graphicData>
                                  </a:graphic>
                                </wp:inline>
                              </w:drawing>
                            </w:r>
                          </w:p>
                          <w:p w14:paraId="2A2B49D4" w14:textId="4B79011E" w:rsidR="001C1EFA" w:rsidRPr="001416F2" w:rsidRDefault="001C1EFA" w:rsidP="001E116F">
                            <w:pPr>
                              <w:jc w:val="center"/>
                              <w:outlineLvl w:val="0"/>
                              <w:rPr>
                                <w:b/>
                                <w:bCs/>
                                <w:i/>
                                <w:sz w:val="40"/>
                                <w:szCs w:val="40"/>
                                <w:u w:val="single"/>
                                <w:lang w:val="es-MX"/>
                              </w:rPr>
                            </w:pPr>
                            <w:r w:rsidRPr="001416F2">
                              <w:rPr>
                                <w:b/>
                                <w:bCs/>
                                <w:sz w:val="40"/>
                                <w:szCs w:val="40"/>
                                <w:u w:val="single"/>
                                <w:lang w:val="es-MX"/>
                              </w:rPr>
                              <w:t>20</w:t>
                            </w:r>
                            <w:r w:rsidR="008E7FA3">
                              <w:rPr>
                                <w:b/>
                                <w:bCs/>
                                <w:sz w:val="40"/>
                                <w:szCs w:val="40"/>
                                <w:u w:val="single"/>
                                <w:lang w:val="es-MX"/>
                              </w:rPr>
                              <w:t>22</w:t>
                            </w:r>
                            <w:r w:rsidRPr="001416F2">
                              <w:rPr>
                                <w:b/>
                                <w:bCs/>
                                <w:i/>
                                <w:sz w:val="40"/>
                                <w:szCs w:val="40"/>
                                <w:u w:val="single"/>
                                <w:lang w:val="es-MX"/>
                              </w:rPr>
                              <w:t xml:space="preserve"> Puertas Abiertas / Pasos al Futuro</w:t>
                            </w:r>
                          </w:p>
                          <w:p w14:paraId="59BC11DF" w14:textId="2D8B55BC" w:rsidR="001C1EFA" w:rsidRPr="00487B4F" w:rsidRDefault="001C1EFA" w:rsidP="001E116F">
                            <w:pPr>
                              <w:jc w:val="center"/>
                              <w:outlineLvl w:val="0"/>
                              <w:rPr>
                                <w:b/>
                                <w:sz w:val="28"/>
                                <w:szCs w:val="28"/>
                                <w:lang w:val="es-MX"/>
                              </w:rPr>
                            </w:pPr>
                            <w:r w:rsidRPr="00487B4F">
                              <w:rPr>
                                <w:b/>
                                <w:bCs/>
                                <w:sz w:val="28"/>
                                <w:szCs w:val="28"/>
                                <w:lang w:val="es-MX"/>
                              </w:rPr>
                              <w:t xml:space="preserve">Summer Leadership Academy: </w:t>
                            </w:r>
                            <w:r>
                              <w:rPr>
                                <w:b/>
                                <w:sz w:val="28"/>
                                <w:szCs w:val="28"/>
                                <w:lang w:val="es-MX"/>
                              </w:rPr>
                              <w:t xml:space="preserve">July </w:t>
                            </w:r>
                            <w:r w:rsidR="008E7FA3">
                              <w:rPr>
                                <w:b/>
                                <w:sz w:val="28"/>
                                <w:szCs w:val="28"/>
                                <w:lang w:val="es-MX"/>
                              </w:rPr>
                              <w:t>7</w:t>
                            </w:r>
                            <w:r>
                              <w:rPr>
                                <w:b/>
                                <w:sz w:val="28"/>
                                <w:szCs w:val="28"/>
                                <w:lang w:val="es-MX"/>
                              </w:rPr>
                              <w:t>-</w:t>
                            </w:r>
                            <w:r w:rsidR="008E7FA3">
                              <w:rPr>
                                <w:b/>
                                <w:sz w:val="28"/>
                                <w:szCs w:val="28"/>
                                <w:lang w:val="es-MX"/>
                              </w:rPr>
                              <w:t>23</w:t>
                            </w:r>
                          </w:p>
                          <w:p w14:paraId="1F067945" w14:textId="28979469" w:rsidR="001C1EFA" w:rsidRPr="00487B4F" w:rsidRDefault="001C1EFA" w:rsidP="001E116F">
                            <w:pPr>
                              <w:jc w:val="center"/>
                              <w:rPr>
                                <w:b/>
                                <w:i/>
                                <w:sz w:val="28"/>
                                <w:szCs w:val="28"/>
                                <w:lang w:val="es-MX"/>
                              </w:rPr>
                            </w:pPr>
                            <w:r w:rsidRPr="00487B4F">
                              <w:rPr>
                                <w:b/>
                                <w:i/>
                                <w:sz w:val="28"/>
                                <w:szCs w:val="28"/>
                                <w:lang w:val="es-MX"/>
                              </w:rPr>
                              <w:t>Academia de Liderazgo</w:t>
                            </w:r>
                            <w:r>
                              <w:rPr>
                                <w:b/>
                                <w:i/>
                                <w:sz w:val="28"/>
                                <w:szCs w:val="28"/>
                                <w:lang w:val="es-MX"/>
                              </w:rPr>
                              <w:t xml:space="preserve"> de Verano: </w:t>
                            </w:r>
                            <w:r w:rsidR="008E7FA3">
                              <w:rPr>
                                <w:b/>
                                <w:i/>
                                <w:sz w:val="28"/>
                                <w:szCs w:val="28"/>
                                <w:lang w:val="es-MX"/>
                              </w:rPr>
                              <w:t>7</w:t>
                            </w:r>
                            <w:r>
                              <w:rPr>
                                <w:b/>
                                <w:i/>
                                <w:sz w:val="28"/>
                                <w:szCs w:val="28"/>
                                <w:lang w:val="es-MX"/>
                              </w:rPr>
                              <w:t xml:space="preserve"> al </w:t>
                            </w:r>
                            <w:r w:rsidR="008E7FA3">
                              <w:rPr>
                                <w:b/>
                                <w:i/>
                                <w:sz w:val="28"/>
                                <w:szCs w:val="28"/>
                                <w:lang w:val="es-MX"/>
                              </w:rPr>
                              <w:t>23</w:t>
                            </w:r>
                            <w:r>
                              <w:rPr>
                                <w:b/>
                                <w:i/>
                                <w:sz w:val="28"/>
                                <w:szCs w:val="28"/>
                                <w:lang w:val="es-MX"/>
                              </w:rPr>
                              <w:t xml:space="preserve"> de julio</w:t>
                            </w:r>
                          </w:p>
                          <w:p w14:paraId="56671D10" w14:textId="77777777" w:rsidR="001C1EFA" w:rsidRPr="008E41A3" w:rsidRDefault="001C1EFA" w:rsidP="001E116F">
                            <w:pPr>
                              <w:jc w:val="center"/>
                              <w:rPr>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DFE6A4" id="_x0000_t202" coordsize="21600,21600" o:spt="202" path="m,l,21600r21600,l21600,xe">
                <v:stroke joinstyle="miter"/>
                <v:path gradientshapeok="t" o:connecttype="rect"/>
              </v:shapetype>
              <v:shape id="Text Box 11" o:spid="_x0000_s1026" type="#_x0000_t202" style="position:absolute;left:0;text-align:left;margin-left:65pt;margin-top:-23.5pt;width:416.1pt;height:16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" strokeweight="4.5pt">
                <v:stroke linestyle="thinThick"/>
                <v:path arrowok="t"/>
                <v:textbox>
                  <w:txbxContent>
                    <w:p w14:paraId="66232C25" w14:textId="77777777" w:rsidR="001C1EFA" w:rsidRDefault="001C1EFA" w:rsidP="001E116F">
                      <w:pPr>
                        <w:jc w:val="center"/>
                        <w:outlineLvl w:val="0"/>
                        <w:rPr>
                          <w:b/>
                          <w:bCs/>
                          <w:sz w:val="40"/>
                          <w:szCs w:val="40"/>
                          <w:u w:val="single"/>
                          <w:lang w:val="es-MX"/>
                        </w:rPr>
                      </w:pPr>
                    </w:p>
                    <w:p w14:paraId="6E6169F8" w14:textId="77777777" w:rsidR="001C1EFA" w:rsidRDefault="001C1EFA" w:rsidP="001E116F">
                      <w:pPr>
                        <w:outlineLvl w:val="0"/>
                        <w:rPr>
                          <w:b/>
                          <w:bCs/>
                          <w:sz w:val="40"/>
                          <w:szCs w:val="40"/>
                          <w:u w:val="single"/>
                          <w:lang w:val="es-MX"/>
                        </w:rPr>
                      </w:pPr>
                      <w:r>
                        <w:t xml:space="preserve">                               </w:t>
                      </w:r>
                      <w:r w:rsidR="001E5B8E">
                        <w:rPr>
                          <w:noProof/>
                        </w:rPr>
                        <w:drawing>
                          <wp:inline distT="0" distB="0" distL="0" distR="0" wp14:anchorId="57BB6F30">
                            <wp:extent cx="988060" cy="946150"/>
                            <wp:effectExtent l="0" t="0" r="0" b="0"/>
                            <wp:docPr id="2" name="Picture 2" descr="Description: 2018 New PALA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2018 New PALA Logo "/>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060" cy="946150"/>
                                    </a:xfrm>
                                    <a:prstGeom prst="rect">
                                      <a:avLst/>
                                    </a:prstGeom>
                                    <a:noFill/>
                                    <a:ln>
                                      <a:noFill/>
                                    </a:ln>
                                  </pic:spPr>
                                </pic:pic>
                              </a:graphicData>
                            </a:graphic>
                          </wp:inline>
                        </w:drawing>
                      </w:r>
                    </w:p>
                    <w:p w14:paraId="2A2B49D4" w14:textId="4B79011E" w:rsidR="001C1EFA" w:rsidRPr="001416F2" w:rsidRDefault="001C1EFA" w:rsidP="001E116F">
                      <w:pPr>
                        <w:jc w:val="center"/>
                        <w:outlineLvl w:val="0"/>
                        <w:rPr>
                          <w:b/>
                          <w:bCs/>
                          <w:i/>
                          <w:sz w:val="40"/>
                          <w:szCs w:val="40"/>
                          <w:u w:val="single"/>
                          <w:lang w:val="es-MX"/>
                        </w:rPr>
                      </w:pPr>
                      <w:r w:rsidRPr="001416F2">
                        <w:rPr>
                          <w:b/>
                          <w:bCs/>
                          <w:sz w:val="40"/>
                          <w:szCs w:val="40"/>
                          <w:u w:val="single"/>
                          <w:lang w:val="es-MX"/>
                        </w:rPr>
                        <w:t>20</w:t>
                      </w:r>
                      <w:r w:rsidR="008E7FA3">
                        <w:rPr>
                          <w:b/>
                          <w:bCs/>
                          <w:sz w:val="40"/>
                          <w:szCs w:val="40"/>
                          <w:u w:val="single"/>
                          <w:lang w:val="es-MX"/>
                        </w:rPr>
                        <w:t>22</w:t>
                      </w:r>
                      <w:r w:rsidRPr="001416F2">
                        <w:rPr>
                          <w:b/>
                          <w:bCs/>
                          <w:i/>
                          <w:sz w:val="40"/>
                          <w:szCs w:val="40"/>
                          <w:u w:val="single"/>
                          <w:lang w:val="es-MX"/>
                        </w:rPr>
                        <w:t xml:space="preserve"> Puertas Abiertas / Pasos al Futuro</w:t>
                      </w:r>
                    </w:p>
                    <w:p w14:paraId="59BC11DF" w14:textId="2D8B55BC" w:rsidR="001C1EFA" w:rsidRPr="00487B4F" w:rsidRDefault="001C1EFA" w:rsidP="001E116F">
                      <w:pPr>
                        <w:jc w:val="center"/>
                        <w:outlineLvl w:val="0"/>
                        <w:rPr>
                          <w:b/>
                          <w:sz w:val="28"/>
                          <w:szCs w:val="28"/>
                          <w:lang w:val="es-MX"/>
                        </w:rPr>
                      </w:pPr>
                      <w:r w:rsidRPr="00487B4F">
                        <w:rPr>
                          <w:b/>
                          <w:bCs/>
                          <w:sz w:val="28"/>
                          <w:szCs w:val="28"/>
                          <w:lang w:val="es-MX"/>
                        </w:rPr>
                        <w:t xml:space="preserve">Summer Leadership Academy: </w:t>
                      </w:r>
                      <w:r>
                        <w:rPr>
                          <w:b/>
                          <w:sz w:val="28"/>
                          <w:szCs w:val="28"/>
                          <w:lang w:val="es-MX"/>
                        </w:rPr>
                        <w:t xml:space="preserve">July </w:t>
                      </w:r>
                      <w:r w:rsidR="008E7FA3">
                        <w:rPr>
                          <w:b/>
                          <w:sz w:val="28"/>
                          <w:szCs w:val="28"/>
                          <w:lang w:val="es-MX"/>
                        </w:rPr>
                        <w:t>7</w:t>
                      </w:r>
                      <w:r>
                        <w:rPr>
                          <w:b/>
                          <w:sz w:val="28"/>
                          <w:szCs w:val="28"/>
                          <w:lang w:val="es-MX"/>
                        </w:rPr>
                        <w:t>-</w:t>
                      </w:r>
                      <w:r w:rsidR="008E7FA3">
                        <w:rPr>
                          <w:b/>
                          <w:sz w:val="28"/>
                          <w:szCs w:val="28"/>
                          <w:lang w:val="es-MX"/>
                        </w:rPr>
                        <w:t>23</w:t>
                      </w:r>
                    </w:p>
                    <w:p w14:paraId="1F067945" w14:textId="28979469" w:rsidR="001C1EFA" w:rsidRPr="00487B4F" w:rsidRDefault="001C1EFA" w:rsidP="001E116F">
                      <w:pPr>
                        <w:jc w:val="center"/>
                        <w:rPr>
                          <w:b/>
                          <w:i/>
                          <w:sz w:val="28"/>
                          <w:szCs w:val="28"/>
                          <w:lang w:val="es-MX"/>
                        </w:rPr>
                      </w:pPr>
                      <w:r w:rsidRPr="00487B4F">
                        <w:rPr>
                          <w:b/>
                          <w:i/>
                          <w:sz w:val="28"/>
                          <w:szCs w:val="28"/>
                          <w:lang w:val="es-MX"/>
                        </w:rPr>
                        <w:t>Academia de Liderazgo</w:t>
                      </w:r>
                      <w:r>
                        <w:rPr>
                          <w:b/>
                          <w:i/>
                          <w:sz w:val="28"/>
                          <w:szCs w:val="28"/>
                          <w:lang w:val="es-MX"/>
                        </w:rPr>
                        <w:t xml:space="preserve"> de Verano: </w:t>
                      </w:r>
                      <w:r w:rsidR="008E7FA3">
                        <w:rPr>
                          <w:b/>
                          <w:i/>
                          <w:sz w:val="28"/>
                          <w:szCs w:val="28"/>
                          <w:lang w:val="es-MX"/>
                        </w:rPr>
                        <w:t>7</w:t>
                      </w:r>
                      <w:r>
                        <w:rPr>
                          <w:b/>
                          <w:i/>
                          <w:sz w:val="28"/>
                          <w:szCs w:val="28"/>
                          <w:lang w:val="es-MX"/>
                        </w:rPr>
                        <w:t xml:space="preserve"> al </w:t>
                      </w:r>
                      <w:r w:rsidR="008E7FA3">
                        <w:rPr>
                          <w:b/>
                          <w:i/>
                          <w:sz w:val="28"/>
                          <w:szCs w:val="28"/>
                          <w:lang w:val="es-MX"/>
                        </w:rPr>
                        <w:t>23</w:t>
                      </w:r>
                      <w:r>
                        <w:rPr>
                          <w:b/>
                          <w:i/>
                          <w:sz w:val="28"/>
                          <w:szCs w:val="28"/>
                          <w:lang w:val="es-MX"/>
                        </w:rPr>
                        <w:t xml:space="preserve"> de julio</w:t>
                      </w:r>
                    </w:p>
                    <w:p w14:paraId="56671D10" w14:textId="77777777" w:rsidR="001C1EFA" w:rsidRPr="008E41A3" w:rsidRDefault="001C1EFA" w:rsidP="001E116F">
                      <w:pPr>
                        <w:jc w:val="center"/>
                        <w:rPr>
                          <w:lang w:val="es-MX"/>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49FE8E8">
                <wp:simplePos x="0" y="0"/>
                <wp:positionH relativeFrom="column">
                  <wp:posOffset>3365500</wp:posOffset>
                </wp:positionH>
                <wp:positionV relativeFrom="paragraph">
                  <wp:posOffset>-221615</wp:posOffset>
                </wp:positionV>
                <wp:extent cx="1917065" cy="98044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7065" cy="9804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4F70C8EE" w14:textId="77777777" w:rsidR="001C1EFA" w:rsidRDefault="001E5B8E">
                            <w:r>
                              <w:rPr>
                                <w:noProof/>
                              </w:rPr>
                              <w:drawing>
                                <wp:inline distT="0" distB="0" distL="0" distR="0" wp14:anchorId="4CA556DC">
                                  <wp:extent cx="1739900" cy="8890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889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49FE8E8" id="Text Box 14" o:spid="_x0000_s1027" type="#_x0000_t202" style="position:absolute;left:0;text-align:left;margin-left:265pt;margin-top:-17.45pt;width:150.95pt;height:77.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" stroked="f">
                <v:textbox style="mso-fit-shape-to-text:t">
                  <w:txbxContent>
                    <w:p w14:paraId="4F70C8EE" w14:textId="77777777" w:rsidR="001C1EFA" w:rsidRDefault="001E5B8E">
                      <w:r>
                        <w:rPr>
                          <w:noProof/>
                        </w:rPr>
                        <w:drawing>
                          <wp:inline distT="0" distB="0" distL="0" distR="0" wp14:anchorId="4CA556DC">
                            <wp:extent cx="1739900" cy="8890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889000"/>
                                    </a:xfrm>
                                    <a:prstGeom prst="rect">
                                      <a:avLst/>
                                    </a:prstGeom>
                                    <a:noFill/>
                                    <a:ln>
                                      <a:noFill/>
                                    </a:ln>
                                  </pic:spPr>
                                </pic:pic>
                              </a:graphicData>
                            </a:graphic>
                          </wp:inline>
                        </w:drawing>
                      </w:r>
                    </w:p>
                  </w:txbxContent>
                </v:textbox>
              </v:shape>
            </w:pict>
          </mc:Fallback>
        </mc:AlternateContent>
      </w:r>
    </w:p>
    <w:p w14:paraId="16CB5A57" w14:textId="77777777" w:rsidR="00487B4F" w:rsidRDefault="00487B4F" w:rsidP="00A2205A">
      <w:pPr>
        <w:jc w:val="center"/>
      </w:pPr>
    </w:p>
    <w:p w14:paraId="12557AA0" w14:textId="77777777" w:rsidR="00487B4F" w:rsidRDefault="00487B4F" w:rsidP="00A2205A">
      <w:pPr>
        <w:jc w:val="center"/>
      </w:pPr>
    </w:p>
    <w:p w14:paraId="744DF662" w14:textId="77777777" w:rsidR="00487B4F" w:rsidRDefault="00487B4F" w:rsidP="00A2205A">
      <w:pPr>
        <w:jc w:val="center"/>
      </w:pPr>
    </w:p>
    <w:p w14:paraId="6DF1F886" w14:textId="77777777" w:rsidR="00A2205A" w:rsidRDefault="00A2205A" w:rsidP="00A2205A">
      <w:pPr>
        <w:jc w:val="center"/>
        <w:rPr>
          <w:b/>
          <w:sz w:val="36"/>
          <w:szCs w:val="22"/>
          <w:lang w:val="es-MX"/>
        </w:rPr>
      </w:pPr>
    </w:p>
    <w:p w14:paraId="76D80E4F" w14:textId="77777777" w:rsidR="00487B4F" w:rsidRDefault="00487B4F" w:rsidP="00A2205A">
      <w:pPr>
        <w:jc w:val="center"/>
        <w:rPr>
          <w:b/>
          <w:sz w:val="36"/>
          <w:szCs w:val="22"/>
          <w:lang w:val="es-MX"/>
        </w:rPr>
      </w:pPr>
    </w:p>
    <w:p w14:paraId="59A9E09D" w14:textId="77777777" w:rsidR="00487B4F" w:rsidRDefault="00487B4F" w:rsidP="00A2205A">
      <w:pPr>
        <w:jc w:val="center"/>
        <w:rPr>
          <w:b/>
          <w:sz w:val="36"/>
          <w:szCs w:val="22"/>
          <w:lang w:val="es-MX"/>
        </w:rPr>
      </w:pPr>
    </w:p>
    <w:p w14:paraId="651AC0DF" w14:textId="77777777" w:rsidR="00487B4F" w:rsidRDefault="00487B4F" w:rsidP="00A2205A">
      <w:pPr>
        <w:jc w:val="center"/>
        <w:rPr>
          <w:b/>
          <w:sz w:val="36"/>
          <w:szCs w:val="22"/>
          <w:lang w:val="es-MX"/>
        </w:rPr>
      </w:pPr>
    </w:p>
    <w:p w14:paraId="4E66230C" w14:textId="77777777" w:rsidR="00487B4F" w:rsidRPr="00E70313" w:rsidRDefault="00487B4F" w:rsidP="00A2205A">
      <w:pPr>
        <w:jc w:val="center"/>
        <w:rPr>
          <w:b/>
          <w:sz w:val="36"/>
          <w:szCs w:val="22"/>
          <w:lang w:val="es-MX"/>
        </w:rPr>
      </w:pPr>
    </w:p>
    <w:p w14:paraId="3F5B5CC0" w14:textId="77777777" w:rsidR="00E70313" w:rsidRDefault="00A2205A" w:rsidP="00CA39AA">
      <w:pPr>
        <w:tabs>
          <w:tab w:val="left" w:pos="7650"/>
        </w:tabs>
        <w:spacing w:after="120"/>
        <w:jc w:val="both"/>
        <w:rPr>
          <w:b/>
        </w:rPr>
      </w:pPr>
      <w:r w:rsidRPr="003248FC">
        <w:rPr>
          <w:b/>
        </w:rPr>
        <w:t xml:space="preserve">The </w:t>
      </w:r>
      <w:proofErr w:type="spellStart"/>
      <w:r w:rsidRPr="003248FC">
        <w:rPr>
          <w:b/>
          <w:i/>
        </w:rPr>
        <w:t>Puertas</w:t>
      </w:r>
      <w:proofErr w:type="spellEnd"/>
      <w:r w:rsidRPr="003248FC">
        <w:rPr>
          <w:b/>
          <w:i/>
        </w:rPr>
        <w:t xml:space="preserve"> </w:t>
      </w:r>
      <w:proofErr w:type="spellStart"/>
      <w:r w:rsidRPr="003248FC">
        <w:rPr>
          <w:b/>
          <w:i/>
        </w:rPr>
        <w:t>Abiertas</w:t>
      </w:r>
      <w:proofErr w:type="spellEnd"/>
      <w:r w:rsidR="00E70313">
        <w:rPr>
          <w:b/>
          <w:i/>
        </w:rPr>
        <w:t xml:space="preserve"> </w:t>
      </w:r>
      <w:r w:rsidRPr="003248FC">
        <w:rPr>
          <w:b/>
          <w:i/>
        </w:rPr>
        <w:t>/</w:t>
      </w:r>
      <w:proofErr w:type="spellStart"/>
      <w:r w:rsidRPr="003248FC">
        <w:rPr>
          <w:b/>
          <w:i/>
        </w:rPr>
        <w:t>Pasos</w:t>
      </w:r>
      <w:proofErr w:type="spellEnd"/>
      <w:r w:rsidRPr="003248FC">
        <w:rPr>
          <w:b/>
          <w:i/>
        </w:rPr>
        <w:t xml:space="preserve"> al </w:t>
      </w:r>
      <w:proofErr w:type="spellStart"/>
      <w:r w:rsidRPr="003248FC">
        <w:rPr>
          <w:b/>
          <w:i/>
        </w:rPr>
        <w:t>futuro</w:t>
      </w:r>
      <w:proofErr w:type="spellEnd"/>
      <w:r>
        <w:rPr>
          <w:b/>
        </w:rPr>
        <w:t xml:space="preserve"> Leadership</w:t>
      </w:r>
      <w:r w:rsidRPr="003248FC">
        <w:rPr>
          <w:b/>
        </w:rPr>
        <w:t xml:space="preserve"> Academy provides a bicultural empowerment/life skills experience for students with a focus on identifying positive, proactive values and habits that will maximize students’ opportunities for success. Students will learn within a cultural framework based on Chicano/</w:t>
      </w:r>
      <w:proofErr w:type="spellStart"/>
      <w:r w:rsidRPr="003248FC">
        <w:rPr>
          <w:b/>
        </w:rPr>
        <w:t>Mexicano</w:t>
      </w:r>
      <w:proofErr w:type="spellEnd"/>
      <w:r w:rsidRPr="003248FC">
        <w:rPr>
          <w:b/>
        </w:rPr>
        <w:t xml:space="preserve">, Hispanic, Latina/o and Caribbean experiences. </w:t>
      </w:r>
    </w:p>
    <w:p w14:paraId="2F01FFFA" w14:textId="77777777" w:rsidR="00E70313" w:rsidRDefault="00E70313" w:rsidP="00E70313">
      <w:pPr>
        <w:jc w:val="both"/>
        <w:rPr>
          <w:b/>
        </w:rPr>
      </w:pPr>
      <w:r w:rsidRPr="00E70313">
        <w:rPr>
          <w:b/>
        </w:rPr>
        <w:t xml:space="preserve">The Summer Leadership Academy will prepare high school </w:t>
      </w:r>
      <w:r w:rsidR="00F37EEC">
        <w:rPr>
          <w:b/>
        </w:rPr>
        <w:t>students</w:t>
      </w:r>
      <w:r w:rsidRPr="00E70313">
        <w:rPr>
          <w:b/>
        </w:rPr>
        <w:t xml:space="preserve"> to successfully transition into a college environment. Students will attend workshops presented by University of Oregon, Lane Community College and Downtown Languages faculty and staff. Presentations will focus on high school graduation requirements, college admission requirements, college academic programs, and available support services. Students will comp</w:t>
      </w:r>
      <w:bookmarkStart w:id="0" w:name="_GoBack"/>
      <w:bookmarkEnd w:id="0"/>
      <w:r w:rsidRPr="00E70313">
        <w:rPr>
          <w:b/>
        </w:rPr>
        <w:t xml:space="preserve">lete a portfolio containing scholarship applications and essays, college applications, résumés and a financial plan. </w:t>
      </w:r>
    </w:p>
    <w:p w14:paraId="7AC5E592" w14:textId="77777777" w:rsidR="00F90E75" w:rsidRDefault="00F90E75" w:rsidP="00E70313">
      <w:pPr>
        <w:jc w:val="both"/>
        <w:rPr>
          <w:b/>
        </w:rPr>
      </w:pPr>
    </w:p>
    <w:p w14:paraId="15050462" w14:textId="77777777" w:rsidR="00E70313" w:rsidRPr="00E70313" w:rsidRDefault="00E70313" w:rsidP="00E70313">
      <w:pPr>
        <w:jc w:val="both"/>
        <w:rPr>
          <w:b/>
        </w:rPr>
      </w:pPr>
    </w:p>
    <w:p w14:paraId="7C85DE44" w14:textId="77777777" w:rsidR="00A2205A" w:rsidRPr="00E70313" w:rsidRDefault="00A2205A" w:rsidP="00F90E75">
      <w:pPr>
        <w:spacing w:after="120"/>
        <w:jc w:val="both"/>
        <w:rPr>
          <w:b/>
          <w:i/>
          <w:lang w:val="es-MX"/>
        </w:rPr>
      </w:pPr>
      <w:r w:rsidRPr="00E70313">
        <w:rPr>
          <w:b/>
          <w:i/>
          <w:lang w:val="es-MX"/>
        </w:rPr>
        <w:t xml:space="preserve">La Academia de Liderazgo de </w:t>
      </w:r>
      <w:r w:rsidRPr="001416F2">
        <w:rPr>
          <w:b/>
          <w:i/>
          <w:lang w:val="es-MX"/>
        </w:rPr>
        <w:t>Puertas Abiertas/Pasos al Futuro</w:t>
      </w:r>
      <w:r w:rsidRPr="00E70313">
        <w:rPr>
          <w:b/>
          <w:i/>
          <w:lang w:val="es-MX"/>
        </w:rPr>
        <w:t xml:space="preserve"> es un programa que facilita la adquisición de herramientas de liderazgo y de </w:t>
      </w:r>
      <w:r w:rsidR="00F37EEC">
        <w:rPr>
          <w:b/>
          <w:i/>
          <w:lang w:val="es-MX"/>
        </w:rPr>
        <w:t>valoración de sí mismo</w:t>
      </w:r>
      <w:r w:rsidRPr="00E70313">
        <w:rPr>
          <w:b/>
          <w:i/>
          <w:lang w:val="es-MX"/>
        </w:rPr>
        <w:t xml:space="preserve"> en</w:t>
      </w:r>
      <w:r w:rsidR="00E70313">
        <w:rPr>
          <w:b/>
          <w:i/>
          <w:lang w:val="es-MX"/>
        </w:rPr>
        <w:t xml:space="preserve"> un ambiente bicultural cuyo fi</w:t>
      </w:r>
      <w:r w:rsidRPr="00E70313">
        <w:rPr>
          <w:b/>
          <w:i/>
          <w:lang w:val="es-MX"/>
        </w:rPr>
        <w:t>n es identificar valores y hábitos positivos y dinámicos que ayuden a cada estudiante a tener éxito. El programa se desarrolla en un marco cultural basado en experiencias de chicanos(as)/mexicanos(as), hispanos(as), latinos(as) y caribeños(as).</w:t>
      </w:r>
    </w:p>
    <w:p w14:paraId="36ACDF86" w14:textId="77777777" w:rsidR="00A2205A" w:rsidRPr="00E70313" w:rsidRDefault="00A2205A" w:rsidP="00A2205A">
      <w:pPr>
        <w:jc w:val="both"/>
        <w:rPr>
          <w:b/>
          <w:i/>
          <w:lang w:val="es-MX"/>
        </w:rPr>
      </w:pPr>
      <w:r w:rsidRPr="00E70313">
        <w:rPr>
          <w:b/>
          <w:i/>
          <w:lang w:val="es-MX"/>
        </w:rPr>
        <w:t xml:space="preserve">La Academia de Liderazgo de </w:t>
      </w:r>
      <w:r w:rsidR="00F90E75">
        <w:rPr>
          <w:b/>
          <w:i/>
          <w:lang w:val="es-MX"/>
        </w:rPr>
        <w:t>v</w:t>
      </w:r>
      <w:r w:rsidRPr="00E70313">
        <w:rPr>
          <w:b/>
          <w:i/>
          <w:lang w:val="es-MX"/>
        </w:rPr>
        <w:t xml:space="preserve">erano preparará a los estudiantes de preparatoria a hacer la transición a la universidad o colegio comunitario. Los estudiantes asistirán a talleres organizados por personal de la Universidad de Oregon, de Lane Community College y de Downtown Languages. Las presentaciones cubrirán cuáles son los requisitos necesarios para graduarse de la preparatoria, así como los requistos para entrar a la universidad o colegio comunitario, programas académicos y los recursos disponibles. Los participantes completarán un portafolio con solicitudes y ensayos para becas, solicitudes para entrar a la universidad, un curriculum vitae y un plan </w:t>
      </w:r>
      <w:r w:rsidR="00F37EEC">
        <w:rPr>
          <w:b/>
          <w:i/>
          <w:lang w:val="es-MX"/>
        </w:rPr>
        <w:t>de finanzas personales</w:t>
      </w:r>
      <w:r w:rsidRPr="00E70313">
        <w:rPr>
          <w:b/>
          <w:i/>
          <w:lang w:val="es-MX"/>
        </w:rPr>
        <w:t>.</w:t>
      </w:r>
    </w:p>
    <w:p w14:paraId="2107E53C" w14:textId="77777777" w:rsidR="00F90E75" w:rsidRPr="00F90E75" w:rsidRDefault="00F90E75" w:rsidP="00A2205A">
      <w:pPr>
        <w:jc w:val="both"/>
        <w:rPr>
          <w:sz w:val="16"/>
          <w:szCs w:val="16"/>
          <w:lang w:val="es-MX"/>
        </w:rPr>
      </w:pPr>
    </w:p>
    <w:p w14:paraId="46F1E233" w14:textId="77777777" w:rsidR="0066639F" w:rsidRDefault="0066639F" w:rsidP="00F37EEC">
      <w:pPr>
        <w:jc w:val="center"/>
        <w:outlineLvl w:val="0"/>
        <w:rPr>
          <w:b/>
          <w:lang w:val="es-MX"/>
        </w:rPr>
      </w:pPr>
    </w:p>
    <w:p w14:paraId="487F893B" w14:textId="77777777" w:rsidR="0066639F" w:rsidRDefault="0066639F" w:rsidP="00F37EEC">
      <w:pPr>
        <w:jc w:val="center"/>
        <w:outlineLvl w:val="0"/>
        <w:rPr>
          <w:b/>
          <w:lang w:val="es-MX"/>
        </w:rPr>
      </w:pPr>
    </w:p>
    <w:p w14:paraId="5FC079F1" w14:textId="77777777" w:rsidR="00487B4F" w:rsidRPr="0066639F" w:rsidRDefault="00A2205A" w:rsidP="00F37EEC">
      <w:pPr>
        <w:jc w:val="center"/>
        <w:outlineLvl w:val="0"/>
        <w:rPr>
          <w:sz w:val="28"/>
          <w:szCs w:val="28"/>
          <w:lang w:val="es-MX"/>
        </w:rPr>
      </w:pPr>
      <w:r w:rsidRPr="0066639F">
        <w:rPr>
          <w:b/>
          <w:sz w:val="28"/>
          <w:szCs w:val="28"/>
          <w:lang w:val="es-MX"/>
        </w:rPr>
        <w:t xml:space="preserve">Enrollment </w:t>
      </w:r>
      <w:r w:rsidR="00E70313" w:rsidRPr="0066639F">
        <w:rPr>
          <w:b/>
          <w:sz w:val="28"/>
          <w:szCs w:val="28"/>
          <w:lang w:val="es-MX"/>
        </w:rPr>
        <w:t>is</w:t>
      </w:r>
      <w:r w:rsidR="0066639F" w:rsidRPr="0066639F">
        <w:rPr>
          <w:b/>
          <w:sz w:val="28"/>
          <w:szCs w:val="28"/>
          <w:lang w:val="es-MX"/>
        </w:rPr>
        <w:t xml:space="preserve"> limited to 25</w:t>
      </w:r>
      <w:r w:rsidR="00E70313" w:rsidRPr="0066639F">
        <w:rPr>
          <w:b/>
          <w:sz w:val="28"/>
          <w:szCs w:val="28"/>
          <w:lang w:val="es-MX"/>
        </w:rPr>
        <w:t xml:space="preserve"> students</w:t>
      </w:r>
      <w:r w:rsidRPr="0066639F">
        <w:rPr>
          <w:b/>
          <w:i/>
          <w:sz w:val="28"/>
          <w:szCs w:val="28"/>
          <w:lang w:val="es-MX"/>
        </w:rPr>
        <w:t xml:space="preserve"> /</w:t>
      </w:r>
      <w:r w:rsidR="0066639F" w:rsidRPr="0066639F">
        <w:rPr>
          <w:b/>
          <w:i/>
          <w:sz w:val="28"/>
          <w:szCs w:val="28"/>
          <w:lang w:val="es-MX"/>
        </w:rPr>
        <w:t xml:space="preserve"> La matrícula está limitada a 25</w:t>
      </w:r>
      <w:r w:rsidRPr="0066639F">
        <w:rPr>
          <w:b/>
          <w:i/>
          <w:sz w:val="28"/>
          <w:szCs w:val="28"/>
          <w:lang w:val="es-MX"/>
        </w:rPr>
        <w:t xml:space="preserve"> estudiante</w:t>
      </w:r>
      <w:r w:rsidR="00F37EEC" w:rsidRPr="0066639F">
        <w:rPr>
          <w:b/>
          <w:i/>
          <w:sz w:val="28"/>
          <w:szCs w:val="28"/>
          <w:lang w:val="es-MX"/>
        </w:rPr>
        <w:t>s</w:t>
      </w:r>
    </w:p>
    <w:tbl>
      <w:tblPr>
        <w:tblpPr w:leftFromText="180" w:rightFromText="180" w:vertAnchor="page" w:horzAnchor="page" w:tblpX="1229" w:tblpY="10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040"/>
      </w:tblGrid>
      <w:tr w:rsidR="00F37EEC" w:rsidRPr="00487B4F" w14:paraId="52F75C7A" w14:textId="77777777" w:rsidTr="0066639F">
        <w:trPr>
          <w:trHeight w:val="270"/>
        </w:trPr>
        <w:tc>
          <w:tcPr>
            <w:tcW w:w="9515" w:type="dxa"/>
            <w:gridSpan w:val="2"/>
            <w:shd w:val="clear" w:color="auto" w:fill="D9D9D9"/>
          </w:tcPr>
          <w:p w14:paraId="761306C3" w14:textId="77777777" w:rsidR="00F37EEC" w:rsidRPr="00487B4F" w:rsidRDefault="00F37EEC" w:rsidP="0066639F">
            <w:pPr>
              <w:jc w:val="center"/>
              <w:outlineLvl w:val="0"/>
              <w:rPr>
                <w:b/>
                <w:sz w:val="28"/>
                <w:szCs w:val="28"/>
                <w:lang w:val="es-MX"/>
              </w:rPr>
            </w:pPr>
            <w:r w:rsidRPr="00487B4F">
              <w:rPr>
                <w:b/>
                <w:sz w:val="28"/>
                <w:szCs w:val="28"/>
                <w:lang w:val="es-MX"/>
              </w:rPr>
              <w:t xml:space="preserve">Important Dates </w:t>
            </w:r>
            <w:r w:rsidRPr="00487B4F">
              <w:rPr>
                <w:b/>
                <w:i/>
                <w:sz w:val="28"/>
                <w:szCs w:val="28"/>
                <w:lang w:val="es-MX"/>
              </w:rPr>
              <w:t>/Fechas Importantes</w:t>
            </w:r>
          </w:p>
        </w:tc>
      </w:tr>
      <w:tr w:rsidR="00F37EEC" w:rsidRPr="00EA727F" w14:paraId="3A0AF6C5" w14:textId="77777777" w:rsidTr="0066639F">
        <w:trPr>
          <w:trHeight w:val="486"/>
        </w:trPr>
        <w:tc>
          <w:tcPr>
            <w:tcW w:w="2475" w:type="dxa"/>
          </w:tcPr>
          <w:p w14:paraId="76A3950D" w14:textId="4B58CEE3" w:rsidR="00F37EEC" w:rsidRPr="00565128" w:rsidRDefault="00EA727F" w:rsidP="0066639F">
            <w:pPr>
              <w:outlineLvl w:val="0"/>
              <w:rPr>
                <w:lang w:val="es-MX"/>
              </w:rPr>
            </w:pPr>
            <w:r>
              <w:rPr>
                <w:lang w:val="es-MX"/>
              </w:rPr>
              <w:t>Ma</w:t>
            </w:r>
            <w:r w:rsidR="008E7FA3">
              <w:rPr>
                <w:lang w:val="es-MX"/>
              </w:rPr>
              <w:t>y</w:t>
            </w:r>
            <w:r>
              <w:rPr>
                <w:lang w:val="es-MX"/>
              </w:rPr>
              <w:t xml:space="preserve"> 1</w:t>
            </w:r>
          </w:p>
          <w:p w14:paraId="7C9A00AA" w14:textId="4DDCEE54" w:rsidR="00F37EEC" w:rsidRPr="00565128" w:rsidRDefault="00F37EEC" w:rsidP="00EA727F">
            <w:pPr>
              <w:outlineLvl w:val="0"/>
              <w:rPr>
                <w:lang w:val="es-MX"/>
              </w:rPr>
            </w:pPr>
            <w:r w:rsidRPr="00565128">
              <w:rPr>
                <w:lang w:val="es-MX"/>
              </w:rPr>
              <w:t xml:space="preserve">   </w:t>
            </w:r>
            <w:r w:rsidR="00EA727F">
              <w:rPr>
                <w:i/>
                <w:lang w:val="es-MX"/>
              </w:rPr>
              <w:t>1</w:t>
            </w:r>
            <w:r w:rsidR="00284BFC">
              <w:rPr>
                <w:i/>
                <w:lang w:val="es-MX"/>
              </w:rPr>
              <w:t xml:space="preserve"> de ma</w:t>
            </w:r>
            <w:r w:rsidR="008E7FA3">
              <w:rPr>
                <w:i/>
                <w:lang w:val="es-MX"/>
              </w:rPr>
              <w:t>y</w:t>
            </w:r>
            <w:r w:rsidR="00284BFC">
              <w:rPr>
                <w:i/>
                <w:lang w:val="es-MX"/>
              </w:rPr>
              <w:t>o</w:t>
            </w:r>
          </w:p>
        </w:tc>
        <w:tc>
          <w:tcPr>
            <w:tcW w:w="7040" w:type="dxa"/>
          </w:tcPr>
          <w:p w14:paraId="3B187E28" w14:textId="77777777" w:rsidR="00F37EEC" w:rsidRPr="00EA727F" w:rsidRDefault="00F37EEC" w:rsidP="0066639F">
            <w:pPr>
              <w:widowControl/>
              <w:overflowPunct/>
              <w:autoSpaceDE/>
              <w:autoSpaceDN/>
              <w:adjustRightInd/>
              <w:jc w:val="both"/>
              <w:rPr>
                <w:lang w:val="es-MX"/>
              </w:rPr>
            </w:pPr>
            <w:r w:rsidRPr="00EA727F">
              <w:rPr>
                <w:lang w:val="es-MX"/>
              </w:rPr>
              <w:t xml:space="preserve">Applications are available on-line </w:t>
            </w:r>
          </w:p>
          <w:p w14:paraId="35AC9CDF" w14:textId="77777777" w:rsidR="00F37EEC" w:rsidRPr="00EA727F" w:rsidRDefault="00F37EEC" w:rsidP="0066639F">
            <w:pPr>
              <w:widowControl/>
              <w:overflowPunct/>
              <w:autoSpaceDE/>
              <w:autoSpaceDN/>
              <w:adjustRightInd/>
              <w:spacing w:after="120"/>
              <w:jc w:val="both"/>
              <w:rPr>
                <w:lang w:val="es-MX"/>
              </w:rPr>
            </w:pPr>
            <w:r w:rsidRPr="00EA727F">
              <w:rPr>
                <w:i/>
                <w:lang w:val="es-MX"/>
              </w:rPr>
              <w:t xml:space="preserve">    Las solicitudes estarán disponibles en la red</w:t>
            </w:r>
          </w:p>
        </w:tc>
      </w:tr>
      <w:tr w:rsidR="00F37EEC" w:rsidRPr="00EA727F" w14:paraId="081A8C4F" w14:textId="77777777" w:rsidTr="0066639F">
        <w:trPr>
          <w:trHeight w:val="450"/>
        </w:trPr>
        <w:tc>
          <w:tcPr>
            <w:tcW w:w="2475" w:type="dxa"/>
          </w:tcPr>
          <w:p w14:paraId="51A9C2A6" w14:textId="08EB71C0" w:rsidR="00F37EEC" w:rsidRPr="00565128" w:rsidRDefault="00F37EEC" w:rsidP="0066639F">
            <w:pPr>
              <w:widowControl/>
              <w:overflowPunct/>
              <w:autoSpaceDE/>
              <w:autoSpaceDN/>
              <w:adjustRightInd/>
              <w:jc w:val="both"/>
              <w:rPr>
                <w:lang w:val="es-MX"/>
              </w:rPr>
            </w:pPr>
            <w:r>
              <w:rPr>
                <w:lang w:val="es-MX"/>
              </w:rPr>
              <w:t xml:space="preserve">June </w:t>
            </w:r>
            <w:r w:rsidR="004B4D7B">
              <w:rPr>
                <w:lang w:val="es-MX"/>
              </w:rPr>
              <w:t>1</w:t>
            </w:r>
            <w:r w:rsidR="008D4774">
              <w:rPr>
                <w:lang w:val="es-MX"/>
              </w:rPr>
              <w:t>0</w:t>
            </w:r>
          </w:p>
          <w:p w14:paraId="789D4766" w14:textId="437C2FB5" w:rsidR="00F37EEC" w:rsidRPr="00565128" w:rsidRDefault="00F37EEC" w:rsidP="00EA727F">
            <w:pPr>
              <w:widowControl/>
              <w:overflowPunct/>
              <w:autoSpaceDE/>
              <w:autoSpaceDN/>
              <w:adjustRightInd/>
              <w:spacing w:after="120"/>
              <w:jc w:val="both"/>
            </w:pPr>
            <w:r>
              <w:rPr>
                <w:lang w:val="es-MX"/>
              </w:rPr>
              <w:t xml:space="preserve">  </w:t>
            </w:r>
            <w:r>
              <w:rPr>
                <w:i/>
                <w:lang w:val="es-MX"/>
              </w:rPr>
              <w:t xml:space="preserve"> </w:t>
            </w:r>
            <w:r w:rsidR="00EA727F">
              <w:rPr>
                <w:i/>
                <w:lang w:val="es-MX"/>
              </w:rPr>
              <w:t>1</w:t>
            </w:r>
            <w:r w:rsidR="008D4774">
              <w:rPr>
                <w:i/>
                <w:lang w:val="es-MX"/>
              </w:rPr>
              <w:t>0</w:t>
            </w:r>
            <w:r w:rsidRPr="00565128">
              <w:rPr>
                <w:i/>
                <w:lang w:val="es-MX"/>
              </w:rPr>
              <w:t xml:space="preserve"> de junio</w:t>
            </w:r>
          </w:p>
        </w:tc>
        <w:tc>
          <w:tcPr>
            <w:tcW w:w="7040" w:type="dxa"/>
          </w:tcPr>
          <w:p w14:paraId="44C8FFE0" w14:textId="77777777" w:rsidR="00F37EEC" w:rsidRPr="00565128" w:rsidRDefault="00F37EEC" w:rsidP="0066639F">
            <w:pPr>
              <w:outlineLvl w:val="0"/>
              <w:rPr>
                <w:lang w:val="es-MX"/>
              </w:rPr>
            </w:pPr>
            <w:r w:rsidRPr="00565128">
              <w:rPr>
                <w:lang w:val="es-MX"/>
              </w:rPr>
              <w:t>Application Deadline</w:t>
            </w:r>
          </w:p>
          <w:p w14:paraId="6E0D1CE6" w14:textId="77777777" w:rsidR="00F37EEC" w:rsidRPr="00565128" w:rsidRDefault="00F37EEC" w:rsidP="0066639F">
            <w:pPr>
              <w:outlineLvl w:val="0"/>
              <w:rPr>
                <w:lang w:val="es-MX"/>
              </w:rPr>
            </w:pPr>
            <w:r w:rsidRPr="00565128">
              <w:rPr>
                <w:i/>
                <w:lang w:val="es-MX"/>
              </w:rPr>
              <w:t xml:space="preserve"> </w:t>
            </w:r>
            <w:r>
              <w:rPr>
                <w:i/>
                <w:lang w:val="es-MX"/>
              </w:rPr>
              <w:t>F</w:t>
            </w:r>
            <w:r w:rsidRPr="00565128">
              <w:rPr>
                <w:i/>
                <w:lang w:val="es-MX"/>
              </w:rPr>
              <w:t>echa límite para entregar la solicitud</w:t>
            </w:r>
          </w:p>
        </w:tc>
      </w:tr>
      <w:tr w:rsidR="00F37EEC" w:rsidRPr="00EA727F" w14:paraId="62EAC7E9" w14:textId="77777777" w:rsidTr="0066639F">
        <w:trPr>
          <w:trHeight w:val="450"/>
        </w:trPr>
        <w:tc>
          <w:tcPr>
            <w:tcW w:w="2475" w:type="dxa"/>
          </w:tcPr>
          <w:p w14:paraId="7D8563C6" w14:textId="057D0A42" w:rsidR="00F37EEC" w:rsidRPr="00565128" w:rsidRDefault="00CF00DA" w:rsidP="0066639F">
            <w:pPr>
              <w:outlineLvl w:val="0"/>
              <w:rPr>
                <w:lang w:val="es-MX"/>
              </w:rPr>
            </w:pPr>
            <w:r>
              <w:rPr>
                <w:lang w:val="es-MX"/>
              </w:rPr>
              <w:t xml:space="preserve">June </w:t>
            </w:r>
            <w:r w:rsidR="001230FE">
              <w:rPr>
                <w:lang w:val="es-MX"/>
              </w:rPr>
              <w:t>17</w:t>
            </w:r>
          </w:p>
          <w:p w14:paraId="0151A229" w14:textId="2D2018D2" w:rsidR="00F37EEC" w:rsidRPr="00565128" w:rsidRDefault="00F37EEC" w:rsidP="00EA727F">
            <w:pPr>
              <w:outlineLvl w:val="0"/>
              <w:rPr>
                <w:lang w:val="es-MX"/>
              </w:rPr>
            </w:pPr>
            <w:r w:rsidRPr="00565128">
              <w:rPr>
                <w:lang w:val="es-MX"/>
              </w:rPr>
              <w:t xml:space="preserve">    </w:t>
            </w:r>
            <w:r w:rsidR="001230FE">
              <w:rPr>
                <w:lang w:val="es-MX"/>
              </w:rPr>
              <w:t>17</w:t>
            </w:r>
            <w:r w:rsidRPr="00565128">
              <w:rPr>
                <w:i/>
                <w:lang w:val="es-MX"/>
              </w:rPr>
              <w:t xml:space="preserve"> de junio</w:t>
            </w:r>
          </w:p>
        </w:tc>
        <w:tc>
          <w:tcPr>
            <w:tcW w:w="7040" w:type="dxa"/>
          </w:tcPr>
          <w:p w14:paraId="33C6C2DB" w14:textId="77777777" w:rsidR="00F37EEC" w:rsidRPr="00565128" w:rsidRDefault="00F37EEC" w:rsidP="0066639F">
            <w:pPr>
              <w:outlineLvl w:val="0"/>
              <w:rPr>
                <w:i/>
                <w:lang w:val="es-MX"/>
              </w:rPr>
            </w:pPr>
            <w:r w:rsidRPr="00565128">
              <w:rPr>
                <w:lang w:val="es-MX"/>
              </w:rPr>
              <w:t>Students will receive acceptance notice</w:t>
            </w:r>
            <w:r w:rsidRPr="00565128">
              <w:rPr>
                <w:i/>
                <w:lang w:val="es-MX"/>
              </w:rPr>
              <w:t xml:space="preserve"> </w:t>
            </w:r>
          </w:p>
          <w:p w14:paraId="6B2E1BBB" w14:textId="77777777" w:rsidR="00F37EEC" w:rsidRPr="00565128" w:rsidRDefault="00F37EEC" w:rsidP="0066639F">
            <w:pPr>
              <w:outlineLvl w:val="0"/>
              <w:rPr>
                <w:i/>
                <w:lang w:val="es-MX"/>
              </w:rPr>
            </w:pPr>
            <w:r w:rsidRPr="00565128">
              <w:rPr>
                <w:i/>
                <w:lang w:val="es-MX"/>
              </w:rPr>
              <w:t xml:space="preserve">    Los estudiantes recibirán una carta de admisión al programa</w:t>
            </w:r>
          </w:p>
        </w:tc>
      </w:tr>
      <w:tr w:rsidR="00F37EEC" w:rsidRPr="00EA727F" w14:paraId="45831C79" w14:textId="77777777" w:rsidTr="0066639F">
        <w:trPr>
          <w:trHeight w:val="450"/>
        </w:trPr>
        <w:tc>
          <w:tcPr>
            <w:tcW w:w="2475" w:type="dxa"/>
          </w:tcPr>
          <w:p w14:paraId="64041853" w14:textId="152012BA" w:rsidR="00F37EEC" w:rsidRPr="00565128" w:rsidRDefault="004B4D7B" w:rsidP="0066639F">
            <w:pPr>
              <w:outlineLvl w:val="0"/>
              <w:rPr>
                <w:lang w:val="es-MX"/>
              </w:rPr>
            </w:pPr>
            <w:r>
              <w:rPr>
                <w:lang w:val="es-MX"/>
              </w:rPr>
              <w:t>June 2</w:t>
            </w:r>
            <w:r w:rsidR="001230FE">
              <w:rPr>
                <w:lang w:val="es-MX"/>
              </w:rPr>
              <w:t>4</w:t>
            </w:r>
          </w:p>
          <w:p w14:paraId="0C260A76" w14:textId="2F2791C4" w:rsidR="00F37EEC" w:rsidRPr="00565128" w:rsidRDefault="00F37EEC" w:rsidP="00EA727F">
            <w:pPr>
              <w:outlineLvl w:val="0"/>
              <w:rPr>
                <w:lang w:val="es-MX"/>
              </w:rPr>
            </w:pPr>
            <w:r w:rsidRPr="00565128">
              <w:rPr>
                <w:lang w:val="es-MX"/>
              </w:rPr>
              <w:t xml:space="preserve">    </w:t>
            </w:r>
            <w:r w:rsidR="00EB5535">
              <w:rPr>
                <w:i/>
                <w:lang w:val="es-MX"/>
              </w:rPr>
              <w:t>2</w:t>
            </w:r>
            <w:r w:rsidR="001230FE">
              <w:rPr>
                <w:i/>
                <w:lang w:val="es-MX"/>
              </w:rPr>
              <w:t>4</w:t>
            </w:r>
            <w:r w:rsidR="00EA727F">
              <w:rPr>
                <w:i/>
                <w:lang w:val="es-MX"/>
              </w:rPr>
              <w:t xml:space="preserve"> de junio</w:t>
            </w:r>
          </w:p>
        </w:tc>
        <w:tc>
          <w:tcPr>
            <w:tcW w:w="7040" w:type="dxa"/>
          </w:tcPr>
          <w:p w14:paraId="2A6C1055" w14:textId="77777777" w:rsidR="00F37EEC" w:rsidRPr="00EA727F" w:rsidRDefault="00F37EEC" w:rsidP="0066639F">
            <w:pPr>
              <w:outlineLvl w:val="0"/>
              <w:rPr>
                <w:i/>
              </w:rPr>
            </w:pPr>
            <w:r w:rsidRPr="00EA727F">
              <w:t>Students will confirm their attendance before this date</w:t>
            </w:r>
            <w:r w:rsidRPr="00EA727F">
              <w:rPr>
                <w:i/>
              </w:rPr>
              <w:t xml:space="preserve"> </w:t>
            </w:r>
          </w:p>
          <w:p w14:paraId="0EBB60F4" w14:textId="77777777" w:rsidR="00F37EEC" w:rsidRPr="00565128" w:rsidRDefault="00F37EEC" w:rsidP="0066639F">
            <w:pPr>
              <w:outlineLvl w:val="0"/>
              <w:rPr>
                <w:lang w:val="es-MX"/>
              </w:rPr>
            </w:pPr>
            <w:r w:rsidRPr="00EA727F">
              <w:rPr>
                <w:i/>
              </w:rPr>
              <w:t xml:space="preserve">    </w:t>
            </w:r>
            <w:r w:rsidRPr="00565128">
              <w:rPr>
                <w:i/>
                <w:lang w:val="es-MX"/>
              </w:rPr>
              <w:t>Los estudiantes deberán confirmar su participación a más tardar</w:t>
            </w:r>
            <w:r>
              <w:rPr>
                <w:i/>
                <w:lang w:val="es-MX"/>
              </w:rPr>
              <w:t xml:space="preserve"> en esta fecha</w:t>
            </w:r>
          </w:p>
        </w:tc>
      </w:tr>
      <w:tr w:rsidR="00F37EEC" w:rsidRPr="00EA727F" w14:paraId="57EFC453" w14:textId="77777777" w:rsidTr="0066639F">
        <w:trPr>
          <w:trHeight w:val="450"/>
        </w:trPr>
        <w:tc>
          <w:tcPr>
            <w:tcW w:w="2475" w:type="dxa"/>
          </w:tcPr>
          <w:p w14:paraId="51E831C3" w14:textId="7A3C5B07" w:rsidR="00F37EEC" w:rsidRPr="00565128" w:rsidRDefault="00CF00DA" w:rsidP="0066639F">
            <w:pPr>
              <w:outlineLvl w:val="0"/>
              <w:rPr>
                <w:lang w:val="es-MX"/>
              </w:rPr>
            </w:pPr>
            <w:r>
              <w:rPr>
                <w:lang w:val="es-MX"/>
              </w:rPr>
              <w:t xml:space="preserve">July </w:t>
            </w:r>
            <w:r w:rsidR="00E04BAA">
              <w:rPr>
                <w:lang w:val="es-MX"/>
              </w:rPr>
              <w:t>7</w:t>
            </w:r>
          </w:p>
          <w:p w14:paraId="53C9DD94" w14:textId="706239CB" w:rsidR="00F37EEC" w:rsidRPr="00565128" w:rsidRDefault="00F37EEC" w:rsidP="00EA727F">
            <w:pPr>
              <w:outlineLvl w:val="0"/>
              <w:rPr>
                <w:lang w:val="es-MX"/>
              </w:rPr>
            </w:pPr>
            <w:r w:rsidRPr="00565128">
              <w:rPr>
                <w:lang w:val="es-MX"/>
              </w:rPr>
              <w:t xml:space="preserve">    </w:t>
            </w:r>
            <w:r w:rsidR="00E04BAA">
              <w:rPr>
                <w:lang w:val="es-MX"/>
              </w:rPr>
              <w:t>7</w:t>
            </w:r>
            <w:r w:rsidR="00CF00DA">
              <w:rPr>
                <w:i/>
                <w:lang w:val="es-MX"/>
              </w:rPr>
              <w:t xml:space="preserve"> de jul</w:t>
            </w:r>
            <w:r>
              <w:rPr>
                <w:i/>
                <w:lang w:val="es-MX"/>
              </w:rPr>
              <w:t>io</w:t>
            </w:r>
          </w:p>
        </w:tc>
        <w:tc>
          <w:tcPr>
            <w:tcW w:w="7040" w:type="dxa"/>
          </w:tcPr>
          <w:p w14:paraId="02466B82" w14:textId="77777777" w:rsidR="00F37EEC" w:rsidRPr="00565128" w:rsidRDefault="00F37EEC" w:rsidP="0066639F">
            <w:pPr>
              <w:widowControl/>
              <w:overflowPunct/>
              <w:autoSpaceDE/>
              <w:autoSpaceDN/>
              <w:adjustRightInd/>
              <w:ind w:left="43"/>
              <w:jc w:val="both"/>
            </w:pPr>
            <w:r>
              <w:t>Required</w:t>
            </w:r>
            <w:r w:rsidRPr="00565128">
              <w:t xml:space="preserve"> orientation session for all students and their families</w:t>
            </w:r>
          </w:p>
          <w:p w14:paraId="62970D8D" w14:textId="77777777" w:rsidR="00F37EEC" w:rsidRPr="00565128" w:rsidRDefault="00F37EEC" w:rsidP="0066639F">
            <w:pPr>
              <w:widowControl/>
              <w:overflowPunct/>
              <w:autoSpaceDE/>
              <w:autoSpaceDN/>
              <w:adjustRightInd/>
              <w:spacing w:after="120"/>
              <w:ind w:left="43"/>
              <w:jc w:val="both"/>
              <w:rPr>
                <w:lang w:val="es-MX"/>
              </w:rPr>
            </w:pPr>
            <w:r w:rsidRPr="00EA727F">
              <w:t xml:space="preserve">   </w:t>
            </w:r>
            <w:r w:rsidRPr="00565128">
              <w:rPr>
                <w:lang w:val="es-MX"/>
              </w:rPr>
              <w:t>O</w:t>
            </w:r>
            <w:r w:rsidRPr="00565128">
              <w:rPr>
                <w:i/>
                <w:lang w:val="es-MX"/>
              </w:rPr>
              <w:t>rientación requerida para todos los participantes y sus familias</w:t>
            </w:r>
            <w:r w:rsidRPr="00565128">
              <w:rPr>
                <w:lang w:val="es-MX"/>
              </w:rPr>
              <w:t xml:space="preserve"> </w:t>
            </w:r>
          </w:p>
        </w:tc>
      </w:tr>
      <w:tr w:rsidR="00F37EEC" w:rsidRPr="00487B4F" w14:paraId="12F264CD" w14:textId="77777777" w:rsidTr="0066639F">
        <w:trPr>
          <w:trHeight w:val="497"/>
        </w:trPr>
        <w:tc>
          <w:tcPr>
            <w:tcW w:w="2475" w:type="dxa"/>
          </w:tcPr>
          <w:p w14:paraId="244B766D" w14:textId="306985ED" w:rsidR="00F37EEC" w:rsidRPr="00565128" w:rsidRDefault="00CF00DA" w:rsidP="0066639F">
            <w:pPr>
              <w:outlineLvl w:val="0"/>
            </w:pPr>
            <w:r>
              <w:t xml:space="preserve">July </w:t>
            </w:r>
            <w:r w:rsidR="00E04BAA">
              <w:t>8</w:t>
            </w:r>
          </w:p>
          <w:p w14:paraId="7E0AF801" w14:textId="4E75B78B" w:rsidR="00F37EEC" w:rsidRPr="00565128" w:rsidRDefault="00CF00DA" w:rsidP="00EA727F">
            <w:pPr>
              <w:outlineLvl w:val="0"/>
              <w:rPr>
                <w:i/>
              </w:rPr>
            </w:pPr>
            <w:r>
              <w:rPr>
                <w:i/>
              </w:rPr>
              <w:t xml:space="preserve">    </w:t>
            </w:r>
            <w:r w:rsidR="00E04BAA">
              <w:rPr>
                <w:i/>
              </w:rPr>
              <w:t>8</w:t>
            </w:r>
            <w:r w:rsidR="00F37EEC" w:rsidRPr="00565128">
              <w:rPr>
                <w:i/>
              </w:rPr>
              <w:t xml:space="preserve"> </w:t>
            </w:r>
            <w:r>
              <w:rPr>
                <w:i/>
                <w:lang w:val="es-MX"/>
              </w:rPr>
              <w:t>de jul</w:t>
            </w:r>
            <w:r w:rsidR="00F37EEC">
              <w:rPr>
                <w:i/>
                <w:lang w:val="es-MX"/>
              </w:rPr>
              <w:t>io</w:t>
            </w:r>
          </w:p>
        </w:tc>
        <w:tc>
          <w:tcPr>
            <w:tcW w:w="7040" w:type="dxa"/>
          </w:tcPr>
          <w:p w14:paraId="05D9385A" w14:textId="77777777" w:rsidR="00F37EEC" w:rsidRPr="00565128" w:rsidRDefault="00F37EEC" w:rsidP="0066639F">
            <w:pPr>
              <w:widowControl/>
              <w:overflowPunct/>
              <w:autoSpaceDE/>
              <w:autoSpaceDN/>
              <w:adjustRightInd/>
              <w:jc w:val="both"/>
              <w:rPr>
                <w:lang w:val="es-MX"/>
              </w:rPr>
            </w:pPr>
            <w:r w:rsidRPr="00565128">
              <w:rPr>
                <w:lang w:val="es-MX"/>
              </w:rPr>
              <w:t>Program begins</w:t>
            </w:r>
          </w:p>
          <w:p w14:paraId="79537D14" w14:textId="77777777" w:rsidR="00F37EEC" w:rsidRPr="00565128" w:rsidRDefault="00F37EEC" w:rsidP="0066639F">
            <w:pPr>
              <w:widowControl/>
              <w:overflowPunct/>
              <w:autoSpaceDE/>
              <w:autoSpaceDN/>
              <w:adjustRightInd/>
              <w:spacing w:after="120"/>
              <w:jc w:val="both"/>
              <w:rPr>
                <w:lang w:val="es-MX"/>
              </w:rPr>
            </w:pPr>
            <w:r w:rsidRPr="00565128">
              <w:rPr>
                <w:i/>
                <w:lang w:val="es-MX"/>
              </w:rPr>
              <w:t xml:space="preserve">    Las clases comienzan</w:t>
            </w:r>
          </w:p>
        </w:tc>
      </w:tr>
    </w:tbl>
    <w:p w14:paraId="7811BBC0" w14:textId="77777777" w:rsidR="00487B4F" w:rsidRDefault="00487B4F" w:rsidP="00A2205A">
      <w:pPr>
        <w:jc w:val="center"/>
        <w:rPr>
          <w:b/>
          <w:sz w:val="24"/>
        </w:rPr>
      </w:pPr>
    </w:p>
    <w:p w14:paraId="5B5CA631" w14:textId="77777777" w:rsidR="00487B4F" w:rsidRDefault="00487B4F" w:rsidP="00A2205A">
      <w:pPr>
        <w:jc w:val="center"/>
        <w:rPr>
          <w:b/>
          <w:sz w:val="24"/>
        </w:rPr>
      </w:pPr>
    </w:p>
    <w:p w14:paraId="0C607FF1" w14:textId="77777777" w:rsidR="00487B4F" w:rsidRDefault="00487B4F" w:rsidP="00A2205A">
      <w:pPr>
        <w:jc w:val="center"/>
        <w:rPr>
          <w:b/>
          <w:sz w:val="24"/>
        </w:rPr>
      </w:pPr>
    </w:p>
    <w:p w14:paraId="6D1907BB" w14:textId="77777777" w:rsidR="00487B4F" w:rsidRDefault="00487B4F" w:rsidP="00A2205A">
      <w:pPr>
        <w:jc w:val="center"/>
        <w:rPr>
          <w:b/>
          <w:sz w:val="24"/>
        </w:rPr>
      </w:pPr>
    </w:p>
    <w:p w14:paraId="744A8033" w14:textId="77777777" w:rsidR="00487B4F" w:rsidRDefault="00487B4F" w:rsidP="00A2205A">
      <w:pPr>
        <w:jc w:val="center"/>
        <w:rPr>
          <w:b/>
          <w:sz w:val="24"/>
        </w:rPr>
      </w:pPr>
    </w:p>
    <w:p w14:paraId="69251AB0" w14:textId="77777777" w:rsidR="00487B4F" w:rsidRDefault="00487B4F" w:rsidP="00A2205A">
      <w:pPr>
        <w:jc w:val="center"/>
        <w:rPr>
          <w:b/>
          <w:sz w:val="24"/>
        </w:rPr>
      </w:pPr>
    </w:p>
    <w:p w14:paraId="4F7DBD02" w14:textId="77777777" w:rsidR="00487B4F" w:rsidRDefault="00487B4F" w:rsidP="00A2205A">
      <w:pPr>
        <w:jc w:val="center"/>
        <w:rPr>
          <w:b/>
          <w:sz w:val="24"/>
        </w:rPr>
      </w:pPr>
    </w:p>
    <w:p w14:paraId="25C8E539" w14:textId="77777777" w:rsidR="00487B4F" w:rsidRDefault="00487B4F" w:rsidP="00A2205A">
      <w:pPr>
        <w:jc w:val="center"/>
        <w:rPr>
          <w:b/>
          <w:sz w:val="24"/>
        </w:rPr>
      </w:pPr>
    </w:p>
    <w:p w14:paraId="270E79F9" w14:textId="77777777" w:rsidR="00487B4F" w:rsidRDefault="00487B4F" w:rsidP="00A2205A">
      <w:pPr>
        <w:jc w:val="center"/>
        <w:rPr>
          <w:b/>
          <w:sz w:val="24"/>
        </w:rPr>
      </w:pPr>
    </w:p>
    <w:p w14:paraId="716A1D1F" w14:textId="77777777" w:rsidR="00487B4F" w:rsidRDefault="00487B4F" w:rsidP="00A2205A">
      <w:pPr>
        <w:jc w:val="center"/>
        <w:rPr>
          <w:b/>
          <w:sz w:val="24"/>
        </w:rPr>
      </w:pPr>
    </w:p>
    <w:p w14:paraId="0EEC1C09" w14:textId="77777777" w:rsidR="00487B4F" w:rsidRDefault="00487B4F" w:rsidP="00A2205A">
      <w:pPr>
        <w:jc w:val="center"/>
        <w:rPr>
          <w:b/>
          <w:sz w:val="24"/>
        </w:rPr>
      </w:pPr>
    </w:p>
    <w:p w14:paraId="12FC3CCB" w14:textId="77777777" w:rsidR="00487B4F" w:rsidRDefault="00487B4F" w:rsidP="00A2205A">
      <w:pPr>
        <w:jc w:val="center"/>
        <w:rPr>
          <w:b/>
          <w:sz w:val="24"/>
        </w:rPr>
      </w:pPr>
    </w:p>
    <w:p w14:paraId="71B50212" w14:textId="77777777" w:rsidR="00487B4F" w:rsidRDefault="00487B4F" w:rsidP="00A2205A">
      <w:pPr>
        <w:jc w:val="center"/>
        <w:rPr>
          <w:b/>
          <w:sz w:val="24"/>
        </w:rPr>
      </w:pPr>
    </w:p>
    <w:p w14:paraId="481D73EF" w14:textId="77777777" w:rsidR="00487B4F" w:rsidRDefault="00487B4F" w:rsidP="00A2205A">
      <w:pPr>
        <w:jc w:val="center"/>
        <w:rPr>
          <w:b/>
          <w:sz w:val="24"/>
        </w:rPr>
      </w:pPr>
    </w:p>
    <w:p w14:paraId="2CF57A5B" w14:textId="77777777" w:rsidR="00565128" w:rsidRDefault="00565128" w:rsidP="00A2205A">
      <w:pPr>
        <w:jc w:val="center"/>
        <w:rPr>
          <w:b/>
          <w:sz w:val="24"/>
        </w:rPr>
      </w:pPr>
    </w:p>
    <w:p w14:paraId="6063C96D" w14:textId="77777777" w:rsidR="00772761" w:rsidRDefault="00772761" w:rsidP="00F90E75">
      <w:pPr>
        <w:jc w:val="center"/>
        <w:rPr>
          <w:b/>
          <w:bCs/>
          <w:sz w:val="36"/>
          <w:szCs w:val="36"/>
          <w:lang w:val="es-MX"/>
        </w:rPr>
      </w:pPr>
    </w:p>
    <w:p w14:paraId="6F3348AA" w14:textId="5C25843A" w:rsidR="00772761" w:rsidRDefault="00772761" w:rsidP="00F90E75">
      <w:pPr>
        <w:jc w:val="center"/>
        <w:rPr>
          <w:b/>
          <w:bCs/>
          <w:sz w:val="36"/>
          <w:szCs w:val="36"/>
          <w:lang w:val="es-MX"/>
        </w:rPr>
      </w:pPr>
      <w:r>
        <w:rPr>
          <w:b/>
          <w:bCs/>
          <w:sz w:val="36"/>
          <w:szCs w:val="36"/>
          <w:lang w:val="es-MX"/>
        </w:rPr>
        <w:lastRenderedPageBreak/>
        <w:t xml:space="preserve">July </w:t>
      </w:r>
      <w:r w:rsidR="00E04BAA">
        <w:rPr>
          <w:b/>
          <w:bCs/>
          <w:sz w:val="36"/>
          <w:szCs w:val="36"/>
          <w:lang w:val="es-MX"/>
        </w:rPr>
        <w:t>7</w:t>
      </w:r>
      <w:r>
        <w:rPr>
          <w:b/>
          <w:bCs/>
          <w:sz w:val="36"/>
          <w:szCs w:val="36"/>
          <w:lang w:val="es-MX"/>
        </w:rPr>
        <w:t>-</w:t>
      </w:r>
      <w:r w:rsidR="00E04BAA">
        <w:rPr>
          <w:b/>
          <w:bCs/>
          <w:sz w:val="36"/>
          <w:szCs w:val="36"/>
          <w:lang w:val="es-MX"/>
        </w:rPr>
        <w:t>23</w:t>
      </w:r>
      <w:r>
        <w:rPr>
          <w:b/>
          <w:bCs/>
          <w:sz w:val="36"/>
          <w:szCs w:val="36"/>
          <w:lang w:val="es-MX"/>
        </w:rPr>
        <w:t>, 20</w:t>
      </w:r>
      <w:r w:rsidR="00E04BAA">
        <w:rPr>
          <w:b/>
          <w:bCs/>
          <w:sz w:val="36"/>
          <w:szCs w:val="36"/>
          <w:lang w:val="es-MX"/>
        </w:rPr>
        <w:t>22</w:t>
      </w:r>
    </w:p>
    <w:p w14:paraId="1D779B72" w14:textId="77777777" w:rsidR="00772761" w:rsidRDefault="00772761" w:rsidP="00F90E75">
      <w:pPr>
        <w:jc w:val="center"/>
        <w:rPr>
          <w:b/>
          <w:bCs/>
          <w:sz w:val="36"/>
          <w:szCs w:val="36"/>
          <w:lang w:val="es-MX"/>
        </w:rPr>
      </w:pPr>
      <w:r>
        <w:rPr>
          <w:b/>
          <w:bCs/>
          <w:sz w:val="36"/>
          <w:szCs w:val="36"/>
          <w:lang w:val="es-MX"/>
        </w:rPr>
        <w:t>Lane Community College</w:t>
      </w:r>
    </w:p>
    <w:p w14:paraId="1093174B" w14:textId="436FD149" w:rsidR="0060587F" w:rsidRPr="0060587F" w:rsidRDefault="0060587F" w:rsidP="0060587F">
      <w:pPr>
        <w:rPr>
          <w:b/>
          <w:color w:val="000000"/>
          <w:sz w:val="36"/>
          <w:szCs w:val="36"/>
        </w:rPr>
      </w:pPr>
      <w:proofErr w:type="spellStart"/>
      <w:r w:rsidRPr="0060587F">
        <w:rPr>
          <w:rFonts w:eastAsia="Arial Unicode MS"/>
          <w:b/>
          <w:bCs/>
          <w:i/>
          <w:sz w:val="36"/>
          <w:szCs w:val="36"/>
        </w:rPr>
        <w:t>Puertas</w:t>
      </w:r>
      <w:proofErr w:type="spellEnd"/>
      <w:r w:rsidRPr="0060587F">
        <w:rPr>
          <w:rFonts w:eastAsia="Arial Unicode MS"/>
          <w:b/>
          <w:bCs/>
          <w:i/>
          <w:sz w:val="36"/>
          <w:szCs w:val="36"/>
        </w:rPr>
        <w:t xml:space="preserve"> </w:t>
      </w:r>
      <w:proofErr w:type="spellStart"/>
      <w:r w:rsidRPr="0060587F">
        <w:rPr>
          <w:rFonts w:eastAsia="Arial Unicode MS"/>
          <w:b/>
          <w:bCs/>
          <w:i/>
          <w:sz w:val="36"/>
          <w:szCs w:val="36"/>
        </w:rPr>
        <w:t>Abiertas</w:t>
      </w:r>
      <w:proofErr w:type="spellEnd"/>
      <w:r w:rsidR="00E04BAA">
        <w:rPr>
          <w:rFonts w:eastAsia="Arial Unicode MS"/>
          <w:b/>
          <w:bCs/>
          <w:i/>
          <w:sz w:val="36"/>
          <w:szCs w:val="36"/>
        </w:rPr>
        <w:t>/</w:t>
      </w:r>
      <w:proofErr w:type="spellStart"/>
      <w:r w:rsidR="00E04BAA">
        <w:rPr>
          <w:rFonts w:eastAsia="Arial Unicode MS"/>
          <w:b/>
          <w:bCs/>
          <w:i/>
          <w:sz w:val="36"/>
          <w:szCs w:val="36"/>
        </w:rPr>
        <w:t>Pasos</w:t>
      </w:r>
      <w:proofErr w:type="spellEnd"/>
      <w:r w:rsidR="00E04BAA">
        <w:rPr>
          <w:rFonts w:eastAsia="Arial Unicode MS"/>
          <w:b/>
          <w:bCs/>
          <w:i/>
          <w:sz w:val="36"/>
          <w:szCs w:val="36"/>
        </w:rPr>
        <w:t xml:space="preserve"> al </w:t>
      </w:r>
      <w:proofErr w:type="spellStart"/>
      <w:r w:rsidR="00E04BAA">
        <w:rPr>
          <w:rFonts w:eastAsia="Arial Unicode MS"/>
          <w:b/>
          <w:bCs/>
          <w:i/>
          <w:sz w:val="36"/>
          <w:szCs w:val="36"/>
        </w:rPr>
        <w:t>Futuro</w:t>
      </w:r>
      <w:proofErr w:type="spellEnd"/>
      <w:r w:rsidRPr="0060587F">
        <w:rPr>
          <w:rFonts w:eastAsia="Arial Unicode MS"/>
          <w:b/>
          <w:bCs/>
          <w:sz w:val="36"/>
          <w:szCs w:val="36"/>
        </w:rPr>
        <w:t xml:space="preserve"> Summer Leadership Academy</w:t>
      </w:r>
    </w:p>
    <w:p w14:paraId="75F15888" w14:textId="2E9F59D2" w:rsidR="0060587F" w:rsidRPr="0060587F" w:rsidRDefault="0060587F" w:rsidP="0060587F">
      <w:pPr>
        <w:rPr>
          <w:color w:val="000000"/>
          <w:sz w:val="36"/>
          <w:szCs w:val="36"/>
        </w:rPr>
      </w:pPr>
    </w:p>
    <w:p w14:paraId="46DE53C4" w14:textId="77777777" w:rsidR="00772761" w:rsidRPr="0060587F" w:rsidRDefault="00772761" w:rsidP="00F90E75">
      <w:pPr>
        <w:jc w:val="center"/>
        <w:rPr>
          <w:b/>
          <w:bCs/>
          <w:sz w:val="36"/>
          <w:szCs w:val="36"/>
          <w:lang w:val="es-MX"/>
        </w:rPr>
      </w:pPr>
    </w:p>
    <w:p w14:paraId="5A405181" w14:textId="69269DDA" w:rsidR="00772761" w:rsidRDefault="00772761" w:rsidP="00772761">
      <w:pPr>
        <w:rPr>
          <w:bCs/>
          <w:sz w:val="36"/>
          <w:szCs w:val="36"/>
          <w:lang w:val="es-MX"/>
        </w:rPr>
      </w:pPr>
      <w:r>
        <w:rPr>
          <w:b/>
          <w:bCs/>
          <w:sz w:val="36"/>
          <w:szCs w:val="36"/>
          <w:lang w:val="es-MX"/>
        </w:rPr>
        <w:t xml:space="preserve">July </w:t>
      </w:r>
      <w:r w:rsidR="00E04BAA">
        <w:rPr>
          <w:b/>
          <w:bCs/>
          <w:sz w:val="36"/>
          <w:szCs w:val="36"/>
          <w:lang w:val="es-MX"/>
        </w:rPr>
        <w:t>7</w:t>
      </w:r>
      <w:r>
        <w:rPr>
          <w:b/>
          <w:bCs/>
          <w:sz w:val="36"/>
          <w:szCs w:val="36"/>
          <w:lang w:val="es-MX"/>
        </w:rPr>
        <w:tab/>
      </w:r>
      <w:r w:rsidRPr="00772761">
        <w:rPr>
          <w:bCs/>
          <w:sz w:val="36"/>
          <w:szCs w:val="36"/>
          <w:lang w:val="es-MX"/>
        </w:rPr>
        <w:t>Parent/Student</w:t>
      </w:r>
      <w:r>
        <w:rPr>
          <w:b/>
          <w:bCs/>
          <w:sz w:val="36"/>
          <w:szCs w:val="36"/>
          <w:lang w:val="es-MX"/>
        </w:rPr>
        <w:t xml:space="preserve"> </w:t>
      </w:r>
      <w:r>
        <w:rPr>
          <w:bCs/>
          <w:sz w:val="36"/>
          <w:szCs w:val="36"/>
          <w:lang w:val="es-MX"/>
        </w:rPr>
        <w:t>Orientation</w:t>
      </w:r>
      <w:r>
        <w:rPr>
          <w:bCs/>
          <w:sz w:val="36"/>
          <w:szCs w:val="36"/>
          <w:lang w:val="es-MX"/>
        </w:rPr>
        <w:tab/>
        <w:t xml:space="preserve"> 5:30pm-8:00pm</w:t>
      </w:r>
    </w:p>
    <w:p w14:paraId="7083B0C1" w14:textId="77777777" w:rsidR="00772761" w:rsidRDefault="00772761" w:rsidP="00772761">
      <w:pPr>
        <w:rPr>
          <w:bCs/>
          <w:sz w:val="36"/>
          <w:szCs w:val="36"/>
          <w:lang w:val="es-MX"/>
        </w:rPr>
      </w:pPr>
    </w:p>
    <w:p w14:paraId="0720D5BA" w14:textId="730DE43A" w:rsidR="00772761" w:rsidRDefault="00772761" w:rsidP="00772761">
      <w:pPr>
        <w:rPr>
          <w:bCs/>
          <w:sz w:val="36"/>
          <w:szCs w:val="36"/>
          <w:lang w:val="es-MX"/>
        </w:rPr>
      </w:pPr>
      <w:r w:rsidRPr="00772761">
        <w:rPr>
          <w:b/>
          <w:bCs/>
          <w:sz w:val="36"/>
          <w:szCs w:val="36"/>
          <w:lang w:val="es-MX"/>
        </w:rPr>
        <w:t xml:space="preserve">July </w:t>
      </w:r>
      <w:r w:rsidR="00E04BAA">
        <w:rPr>
          <w:b/>
          <w:bCs/>
          <w:sz w:val="36"/>
          <w:szCs w:val="36"/>
          <w:lang w:val="es-MX"/>
        </w:rPr>
        <w:t>8</w:t>
      </w:r>
      <w:r>
        <w:rPr>
          <w:b/>
          <w:bCs/>
          <w:sz w:val="36"/>
          <w:szCs w:val="36"/>
          <w:lang w:val="es-MX"/>
        </w:rPr>
        <w:tab/>
      </w:r>
      <w:r w:rsidR="00AE6589">
        <w:rPr>
          <w:bCs/>
          <w:sz w:val="36"/>
          <w:szCs w:val="36"/>
          <w:lang w:val="es-MX"/>
        </w:rPr>
        <w:t>Student Bonding Day</w:t>
      </w:r>
      <w:r>
        <w:rPr>
          <w:bCs/>
          <w:sz w:val="36"/>
          <w:szCs w:val="36"/>
          <w:lang w:val="es-MX"/>
        </w:rPr>
        <w:t xml:space="preserve">  9am-2pm</w:t>
      </w:r>
    </w:p>
    <w:p w14:paraId="11B3EC8E" w14:textId="77777777" w:rsidR="00AE6589" w:rsidRDefault="00AE6589" w:rsidP="00772761">
      <w:pPr>
        <w:rPr>
          <w:bCs/>
          <w:sz w:val="36"/>
          <w:szCs w:val="36"/>
          <w:lang w:val="es-MX"/>
        </w:rPr>
      </w:pPr>
    </w:p>
    <w:p w14:paraId="3E86CEF7" w14:textId="344AA195" w:rsidR="00AE6589" w:rsidRPr="00AE6589" w:rsidRDefault="00F20108" w:rsidP="00772761">
      <w:pPr>
        <w:rPr>
          <w:b/>
          <w:bCs/>
          <w:sz w:val="36"/>
          <w:szCs w:val="36"/>
          <w:lang w:val="es-MX"/>
        </w:rPr>
      </w:pPr>
      <w:r>
        <w:rPr>
          <w:b/>
          <w:bCs/>
          <w:sz w:val="36"/>
          <w:szCs w:val="36"/>
          <w:lang w:val="es-MX"/>
        </w:rPr>
        <w:t xml:space="preserve">July 8-19 </w:t>
      </w:r>
      <w:r>
        <w:rPr>
          <w:b/>
          <w:bCs/>
          <w:sz w:val="36"/>
          <w:szCs w:val="36"/>
          <w:lang w:val="es-MX"/>
        </w:rPr>
        <w:tab/>
      </w:r>
      <w:r w:rsidR="00AE6589" w:rsidRPr="00AE6589">
        <w:rPr>
          <w:b/>
          <w:bCs/>
          <w:sz w:val="36"/>
          <w:szCs w:val="36"/>
          <w:lang w:val="es-MX"/>
        </w:rPr>
        <w:t xml:space="preserve">Classes:  </w:t>
      </w:r>
      <w:r w:rsidR="00AE6589">
        <w:rPr>
          <w:b/>
          <w:bCs/>
          <w:sz w:val="36"/>
          <w:szCs w:val="36"/>
          <w:lang w:val="es-MX"/>
        </w:rPr>
        <w:t>9am-2pm</w:t>
      </w:r>
    </w:p>
    <w:p w14:paraId="54BEA93A" w14:textId="77777777" w:rsidR="00AE6589" w:rsidRPr="00AE6589" w:rsidRDefault="00AE6589" w:rsidP="00772761">
      <w:pPr>
        <w:rPr>
          <w:bCs/>
          <w:sz w:val="36"/>
          <w:szCs w:val="36"/>
          <w:lang w:val="es-MX"/>
        </w:rPr>
      </w:pPr>
      <w:r>
        <w:rPr>
          <w:b/>
          <w:bCs/>
          <w:sz w:val="36"/>
          <w:szCs w:val="36"/>
          <w:lang w:val="es-MX"/>
        </w:rPr>
        <w:tab/>
      </w:r>
      <w:r>
        <w:rPr>
          <w:bCs/>
          <w:sz w:val="36"/>
          <w:szCs w:val="36"/>
          <w:lang w:val="es-MX"/>
        </w:rPr>
        <w:t>Entre Dos Mundos</w:t>
      </w:r>
    </w:p>
    <w:p w14:paraId="316F0B8F" w14:textId="77777777" w:rsidR="00AE6589" w:rsidRDefault="00AE6589" w:rsidP="00772761">
      <w:pPr>
        <w:rPr>
          <w:b/>
          <w:bCs/>
          <w:sz w:val="36"/>
          <w:szCs w:val="36"/>
          <w:lang w:val="es-MX"/>
        </w:rPr>
      </w:pPr>
      <w:r>
        <w:rPr>
          <w:b/>
          <w:bCs/>
          <w:sz w:val="36"/>
          <w:szCs w:val="36"/>
          <w:lang w:val="es-MX"/>
        </w:rPr>
        <w:tab/>
      </w:r>
      <w:r w:rsidRPr="00AE6589">
        <w:rPr>
          <w:bCs/>
          <w:sz w:val="36"/>
          <w:szCs w:val="36"/>
          <w:lang w:val="es-MX"/>
        </w:rPr>
        <w:t>Financia</w:t>
      </w:r>
      <w:r>
        <w:rPr>
          <w:bCs/>
          <w:sz w:val="36"/>
          <w:szCs w:val="36"/>
          <w:lang w:val="es-MX"/>
        </w:rPr>
        <w:t>l Literacy</w:t>
      </w:r>
    </w:p>
    <w:p w14:paraId="0C1B3F99" w14:textId="2CC95DF1" w:rsidR="00AE6589" w:rsidRPr="00AE6589" w:rsidRDefault="00AE6589" w:rsidP="00772761">
      <w:pPr>
        <w:rPr>
          <w:bCs/>
          <w:sz w:val="36"/>
          <w:szCs w:val="36"/>
          <w:lang w:val="es-MX"/>
        </w:rPr>
      </w:pPr>
      <w:r>
        <w:rPr>
          <w:b/>
          <w:bCs/>
          <w:sz w:val="36"/>
          <w:szCs w:val="36"/>
          <w:lang w:val="es-MX"/>
        </w:rPr>
        <w:tab/>
      </w:r>
      <w:r w:rsidR="001C1EFA">
        <w:rPr>
          <w:bCs/>
          <w:sz w:val="36"/>
          <w:szCs w:val="36"/>
          <w:lang w:val="es-MX"/>
        </w:rPr>
        <w:t>Résumé</w:t>
      </w:r>
      <w:r w:rsidRPr="00AE6589">
        <w:rPr>
          <w:bCs/>
          <w:sz w:val="36"/>
          <w:szCs w:val="36"/>
          <w:lang w:val="es-MX"/>
        </w:rPr>
        <w:t xml:space="preserve"> Writing</w:t>
      </w:r>
    </w:p>
    <w:p w14:paraId="0C639179" w14:textId="77777777" w:rsidR="00AE6589" w:rsidRDefault="00AE6589" w:rsidP="00772761">
      <w:pPr>
        <w:rPr>
          <w:b/>
          <w:bCs/>
          <w:sz w:val="36"/>
          <w:szCs w:val="36"/>
          <w:lang w:val="es-MX"/>
        </w:rPr>
      </w:pPr>
      <w:r>
        <w:rPr>
          <w:b/>
          <w:bCs/>
          <w:sz w:val="36"/>
          <w:szCs w:val="36"/>
          <w:lang w:val="es-MX"/>
        </w:rPr>
        <w:tab/>
      </w:r>
      <w:r w:rsidRPr="00AE6589">
        <w:rPr>
          <w:bCs/>
          <w:sz w:val="36"/>
          <w:szCs w:val="36"/>
          <w:lang w:val="es-MX"/>
        </w:rPr>
        <w:t>Healthy Relationships</w:t>
      </w:r>
    </w:p>
    <w:p w14:paraId="62D08DF8" w14:textId="2E4B64FA" w:rsidR="00AE6589" w:rsidRDefault="00AE6589" w:rsidP="00772761">
      <w:pPr>
        <w:rPr>
          <w:b/>
          <w:bCs/>
          <w:sz w:val="36"/>
          <w:szCs w:val="36"/>
          <w:lang w:val="es-MX"/>
        </w:rPr>
      </w:pPr>
      <w:r>
        <w:rPr>
          <w:b/>
          <w:bCs/>
          <w:sz w:val="36"/>
          <w:szCs w:val="36"/>
          <w:lang w:val="es-MX"/>
        </w:rPr>
        <w:tab/>
      </w:r>
      <w:r w:rsidR="001C1EFA">
        <w:rPr>
          <w:bCs/>
          <w:sz w:val="36"/>
          <w:szCs w:val="36"/>
          <w:lang w:val="es-MX"/>
        </w:rPr>
        <w:t xml:space="preserve">Lane </w:t>
      </w:r>
      <w:r>
        <w:rPr>
          <w:bCs/>
          <w:sz w:val="36"/>
          <w:szCs w:val="36"/>
          <w:lang w:val="es-MX"/>
        </w:rPr>
        <w:t>C</w:t>
      </w:r>
      <w:r w:rsidR="001C1EFA">
        <w:rPr>
          <w:bCs/>
          <w:sz w:val="36"/>
          <w:szCs w:val="36"/>
          <w:lang w:val="es-MX"/>
        </w:rPr>
        <w:t>ommunity College</w:t>
      </w:r>
      <w:r>
        <w:rPr>
          <w:bCs/>
          <w:sz w:val="36"/>
          <w:szCs w:val="36"/>
          <w:lang w:val="es-MX"/>
        </w:rPr>
        <w:t xml:space="preserve"> Tour</w:t>
      </w:r>
    </w:p>
    <w:p w14:paraId="2E039C31" w14:textId="2E259EE8" w:rsidR="00AE6589" w:rsidRPr="005D4188" w:rsidRDefault="00AE6589" w:rsidP="00F20108">
      <w:pPr>
        <w:ind w:firstLine="720"/>
        <w:rPr>
          <w:bCs/>
          <w:sz w:val="36"/>
          <w:szCs w:val="36"/>
          <w:lang w:val="es-MX"/>
        </w:rPr>
      </w:pPr>
      <w:r w:rsidRPr="005D4188">
        <w:rPr>
          <w:bCs/>
          <w:sz w:val="36"/>
          <w:szCs w:val="36"/>
          <w:lang w:val="es-MX"/>
        </w:rPr>
        <w:t>Scholarship Writing</w:t>
      </w:r>
    </w:p>
    <w:p w14:paraId="5B8BBF11" w14:textId="77777777" w:rsidR="00AE6589" w:rsidRDefault="00AE6589" w:rsidP="00772761">
      <w:pPr>
        <w:rPr>
          <w:b/>
          <w:bCs/>
          <w:sz w:val="36"/>
          <w:szCs w:val="36"/>
          <w:lang w:val="es-MX"/>
        </w:rPr>
      </w:pPr>
      <w:r>
        <w:rPr>
          <w:b/>
          <w:bCs/>
          <w:sz w:val="36"/>
          <w:szCs w:val="36"/>
          <w:lang w:val="es-MX"/>
        </w:rPr>
        <w:tab/>
      </w:r>
      <w:r w:rsidRPr="005D4188">
        <w:rPr>
          <w:bCs/>
          <w:sz w:val="36"/>
          <w:szCs w:val="36"/>
          <w:lang w:val="es-MX"/>
        </w:rPr>
        <w:t>Oregon State University</w:t>
      </w:r>
    </w:p>
    <w:p w14:paraId="1B2DE304" w14:textId="77777777" w:rsidR="00AE6589" w:rsidRDefault="00AE6589" w:rsidP="00772761">
      <w:pPr>
        <w:rPr>
          <w:b/>
          <w:bCs/>
          <w:sz w:val="36"/>
          <w:szCs w:val="36"/>
          <w:lang w:val="es-MX"/>
        </w:rPr>
      </w:pPr>
      <w:r>
        <w:rPr>
          <w:b/>
          <w:bCs/>
          <w:sz w:val="36"/>
          <w:szCs w:val="36"/>
          <w:lang w:val="es-MX"/>
        </w:rPr>
        <w:tab/>
      </w:r>
      <w:r w:rsidRPr="005D4188">
        <w:rPr>
          <w:bCs/>
          <w:sz w:val="36"/>
          <w:szCs w:val="36"/>
          <w:lang w:val="es-MX"/>
        </w:rPr>
        <w:t>University of Oregon</w:t>
      </w:r>
    </w:p>
    <w:p w14:paraId="4A6AE340" w14:textId="247CA357" w:rsidR="00AE6589" w:rsidRDefault="00AE6589" w:rsidP="00772761">
      <w:pPr>
        <w:rPr>
          <w:b/>
          <w:bCs/>
          <w:sz w:val="36"/>
          <w:szCs w:val="36"/>
          <w:lang w:val="es-MX"/>
        </w:rPr>
      </w:pPr>
      <w:r>
        <w:rPr>
          <w:b/>
          <w:bCs/>
          <w:sz w:val="36"/>
          <w:szCs w:val="36"/>
          <w:lang w:val="es-MX"/>
        </w:rPr>
        <w:tab/>
      </w:r>
      <w:r w:rsidRPr="005D4188">
        <w:rPr>
          <w:bCs/>
          <w:sz w:val="36"/>
          <w:szCs w:val="36"/>
          <w:lang w:val="es-MX"/>
        </w:rPr>
        <w:t>Field Trip</w:t>
      </w:r>
      <w:r w:rsidR="00E04BAA">
        <w:rPr>
          <w:bCs/>
          <w:sz w:val="36"/>
          <w:szCs w:val="36"/>
          <w:lang w:val="es-MX"/>
        </w:rPr>
        <w:t>s</w:t>
      </w:r>
    </w:p>
    <w:p w14:paraId="019CDD14" w14:textId="521A31D6" w:rsidR="00AE6589" w:rsidRPr="00AE6589" w:rsidRDefault="00AE6589" w:rsidP="00772761">
      <w:pPr>
        <w:rPr>
          <w:b/>
          <w:bCs/>
          <w:sz w:val="36"/>
          <w:szCs w:val="36"/>
          <w:lang w:val="es-MX"/>
        </w:rPr>
      </w:pPr>
      <w:r>
        <w:rPr>
          <w:b/>
          <w:bCs/>
          <w:sz w:val="36"/>
          <w:szCs w:val="36"/>
          <w:lang w:val="es-MX"/>
        </w:rPr>
        <w:t xml:space="preserve">July </w:t>
      </w:r>
      <w:r w:rsidR="00E04BAA">
        <w:rPr>
          <w:b/>
          <w:bCs/>
          <w:sz w:val="36"/>
          <w:szCs w:val="36"/>
          <w:lang w:val="es-MX"/>
        </w:rPr>
        <w:t>23</w:t>
      </w:r>
      <w:r>
        <w:rPr>
          <w:b/>
          <w:bCs/>
          <w:sz w:val="36"/>
          <w:szCs w:val="36"/>
          <w:lang w:val="es-MX"/>
        </w:rPr>
        <w:tab/>
        <w:t>Graduation</w:t>
      </w:r>
    </w:p>
    <w:p w14:paraId="79D9FF09" w14:textId="77777777" w:rsidR="00772761" w:rsidRDefault="00772761" w:rsidP="00772761">
      <w:pPr>
        <w:rPr>
          <w:bCs/>
          <w:sz w:val="36"/>
          <w:szCs w:val="36"/>
          <w:lang w:val="es-MX"/>
        </w:rPr>
      </w:pPr>
    </w:p>
    <w:p w14:paraId="73610003" w14:textId="41897288" w:rsidR="00350782" w:rsidRDefault="0060587F" w:rsidP="0060587F">
      <w:pPr>
        <w:numPr>
          <w:ilvl w:val="0"/>
          <w:numId w:val="9"/>
        </w:numPr>
        <w:rPr>
          <w:sz w:val="32"/>
          <w:szCs w:val="32"/>
        </w:rPr>
      </w:pPr>
      <w:r w:rsidRPr="0060587F">
        <w:rPr>
          <w:sz w:val="32"/>
          <w:szCs w:val="32"/>
        </w:rPr>
        <w:t>16 years and older, Sophomores</w:t>
      </w:r>
      <w:r w:rsidR="00350782">
        <w:rPr>
          <w:sz w:val="32"/>
          <w:szCs w:val="32"/>
        </w:rPr>
        <w:t xml:space="preserve">, Juniors, </w:t>
      </w:r>
      <w:r w:rsidRPr="0060587F">
        <w:rPr>
          <w:sz w:val="32"/>
          <w:szCs w:val="32"/>
        </w:rPr>
        <w:t>Seniors</w:t>
      </w:r>
      <w:r w:rsidR="00350782">
        <w:rPr>
          <w:sz w:val="32"/>
          <w:szCs w:val="32"/>
        </w:rPr>
        <w:t>.</w:t>
      </w:r>
    </w:p>
    <w:p w14:paraId="3B19F402" w14:textId="50FBA851" w:rsidR="0060587F" w:rsidRDefault="00350782" w:rsidP="0060587F">
      <w:pPr>
        <w:numPr>
          <w:ilvl w:val="0"/>
          <w:numId w:val="9"/>
        </w:numPr>
        <w:rPr>
          <w:sz w:val="32"/>
          <w:szCs w:val="32"/>
        </w:rPr>
      </w:pPr>
      <w:r>
        <w:rPr>
          <w:sz w:val="32"/>
          <w:szCs w:val="32"/>
        </w:rPr>
        <w:t>No c</w:t>
      </w:r>
      <w:r w:rsidR="0060587F">
        <w:rPr>
          <w:sz w:val="32"/>
          <w:szCs w:val="32"/>
        </w:rPr>
        <w:t>osts for students</w:t>
      </w:r>
      <w:r>
        <w:rPr>
          <w:sz w:val="32"/>
          <w:szCs w:val="32"/>
        </w:rPr>
        <w:t>.</w:t>
      </w:r>
    </w:p>
    <w:p w14:paraId="6DB2B9C7" w14:textId="77777777" w:rsidR="0060587F" w:rsidRPr="0060587F" w:rsidRDefault="0060587F" w:rsidP="0060587F">
      <w:pPr>
        <w:numPr>
          <w:ilvl w:val="0"/>
          <w:numId w:val="9"/>
        </w:numPr>
        <w:rPr>
          <w:bCs/>
          <w:sz w:val="32"/>
          <w:szCs w:val="32"/>
          <w:lang w:val="es-MX"/>
        </w:rPr>
      </w:pPr>
      <w:r>
        <w:rPr>
          <w:sz w:val="32"/>
          <w:szCs w:val="32"/>
        </w:rPr>
        <w:t>I</w:t>
      </w:r>
      <w:r w:rsidRPr="0060587F">
        <w:rPr>
          <w:sz w:val="32"/>
          <w:szCs w:val="32"/>
        </w:rPr>
        <w:t>nclu</w:t>
      </w:r>
      <w:r>
        <w:rPr>
          <w:sz w:val="32"/>
          <w:szCs w:val="32"/>
        </w:rPr>
        <w:t>des</w:t>
      </w:r>
      <w:r w:rsidRPr="0060587F">
        <w:rPr>
          <w:sz w:val="32"/>
          <w:szCs w:val="32"/>
        </w:rPr>
        <w:t xml:space="preserve"> meals, </w:t>
      </w:r>
      <w:r>
        <w:rPr>
          <w:sz w:val="32"/>
          <w:szCs w:val="32"/>
        </w:rPr>
        <w:t>bus passes and school supplies.</w:t>
      </w:r>
    </w:p>
    <w:p w14:paraId="437FBAEE" w14:textId="16331A6D" w:rsidR="00350782" w:rsidRPr="00350782" w:rsidRDefault="0060587F" w:rsidP="00516791">
      <w:pPr>
        <w:numPr>
          <w:ilvl w:val="0"/>
          <w:numId w:val="9"/>
        </w:numPr>
        <w:rPr>
          <w:bCs/>
          <w:sz w:val="32"/>
          <w:szCs w:val="32"/>
          <w:lang w:val="es-MX"/>
        </w:rPr>
      </w:pPr>
      <w:r w:rsidRPr="0060587F">
        <w:rPr>
          <w:sz w:val="32"/>
          <w:szCs w:val="32"/>
        </w:rPr>
        <w:t>Priority consideration is given to completed applications</w:t>
      </w:r>
      <w:r w:rsidR="00350782">
        <w:rPr>
          <w:sz w:val="32"/>
          <w:szCs w:val="32"/>
        </w:rPr>
        <w:t>.</w:t>
      </w:r>
    </w:p>
    <w:p w14:paraId="613F4726" w14:textId="544BBEF6" w:rsidR="00772761" w:rsidRPr="00626ADD" w:rsidRDefault="0060587F" w:rsidP="00516791">
      <w:pPr>
        <w:numPr>
          <w:ilvl w:val="0"/>
          <w:numId w:val="9"/>
        </w:numPr>
        <w:rPr>
          <w:bCs/>
          <w:sz w:val="32"/>
          <w:szCs w:val="32"/>
          <w:lang w:val="es-MX"/>
        </w:rPr>
      </w:pPr>
      <w:r w:rsidRPr="0060587F">
        <w:rPr>
          <w:sz w:val="32"/>
          <w:szCs w:val="32"/>
        </w:rPr>
        <w:t xml:space="preserve"> Deadline for submitting applications is </w:t>
      </w:r>
      <w:r w:rsidRPr="0060587F">
        <w:rPr>
          <w:b/>
          <w:sz w:val="32"/>
          <w:szCs w:val="32"/>
        </w:rPr>
        <w:t>June 1</w:t>
      </w:r>
      <w:r w:rsidR="00563C64">
        <w:rPr>
          <w:b/>
          <w:sz w:val="32"/>
          <w:szCs w:val="32"/>
        </w:rPr>
        <w:t>0</w:t>
      </w:r>
      <w:r w:rsidRPr="0060587F">
        <w:rPr>
          <w:b/>
          <w:sz w:val="32"/>
          <w:szCs w:val="32"/>
        </w:rPr>
        <w:t>, 20</w:t>
      </w:r>
      <w:r w:rsidR="00563C64">
        <w:rPr>
          <w:b/>
          <w:sz w:val="32"/>
          <w:szCs w:val="32"/>
        </w:rPr>
        <w:t>22</w:t>
      </w:r>
      <w:r w:rsidRPr="0060587F">
        <w:rPr>
          <w:sz w:val="32"/>
          <w:szCs w:val="32"/>
        </w:rPr>
        <w:t>.</w:t>
      </w:r>
    </w:p>
    <w:p w14:paraId="622D57B0" w14:textId="1BBE3A4F" w:rsidR="00626ADD" w:rsidRPr="00C46F5A" w:rsidRDefault="00626ADD" w:rsidP="00626ADD">
      <w:pPr>
        <w:ind w:left="1080"/>
        <w:jc w:val="center"/>
        <w:rPr>
          <w:bCs/>
          <w:sz w:val="24"/>
          <w:szCs w:val="24"/>
          <w:lang w:val="es-MX"/>
        </w:rPr>
      </w:pPr>
      <w:r w:rsidRPr="00C46F5A">
        <w:rPr>
          <w:bCs/>
          <w:sz w:val="24"/>
          <w:szCs w:val="24"/>
          <w:lang w:val="es-MX"/>
        </w:rPr>
        <w:t>Jim Garc</w:t>
      </w:r>
      <w:r w:rsidR="00276BDF">
        <w:rPr>
          <w:bCs/>
          <w:sz w:val="24"/>
          <w:szCs w:val="24"/>
          <w:lang w:val="es-MX"/>
        </w:rPr>
        <w:t>í</w:t>
      </w:r>
      <w:r w:rsidRPr="00C46F5A">
        <w:rPr>
          <w:bCs/>
          <w:sz w:val="24"/>
          <w:szCs w:val="24"/>
          <w:lang w:val="es-MX"/>
        </w:rPr>
        <w:t>a</w:t>
      </w:r>
    </w:p>
    <w:p w14:paraId="0089E5F1" w14:textId="59EB7E5D" w:rsidR="00626ADD" w:rsidRPr="00C46F5A" w:rsidRDefault="00626ADD" w:rsidP="00626ADD">
      <w:pPr>
        <w:ind w:left="1080"/>
        <w:jc w:val="center"/>
        <w:rPr>
          <w:bCs/>
          <w:sz w:val="24"/>
          <w:szCs w:val="24"/>
          <w:lang w:val="es-MX"/>
        </w:rPr>
      </w:pPr>
      <w:r w:rsidRPr="00C46F5A">
        <w:rPr>
          <w:bCs/>
          <w:sz w:val="24"/>
          <w:szCs w:val="24"/>
          <w:lang w:val="es-MX"/>
        </w:rPr>
        <w:t>Chican/Latino Student Program Coordinator</w:t>
      </w:r>
    </w:p>
    <w:p w14:paraId="3A5B8E5A" w14:textId="4F9391CA" w:rsidR="00626ADD" w:rsidRPr="00C46F5A" w:rsidRDefault="00C354A7" w:rsidP="00626ADD">
      <w:pPr>
        <w:ind w:left="1080"/>
        <w:jc w:val="center"/>
        <w:rPr>
          <w:bCs/>
          <w:sz w:val="24"/>
          <w:szCs w:val="24"/>
          <w:lang w:val="es-MX"/>
        </w:rPr>
      </w:pPr>
      <w:hyperlink r:id="rId9" w:history="1">
        <w:r w:rsidR="00626ADD" w:rsidRPr="00C46F5A">
          <w:rPr>
            <w:rStyle w:val="Hyperlink"/>
            <w:bCs/>
            <w:sz w:val="24"/>
            <w:szCs w:val="24"/>
            <w:lang w:val="es-MX"/>
          </w:rPr>
          <w:t>GarciaJ@lanecc.edu</w:t>
        </w:r>
      </w:hyperlink>
    </w:p>
    <w:p w14:paraId="1F5103C8" w14:textId="599F3AA7" w:rsidR="00C46F5A" w:rsidRPr="00003551" w:rsidRDefault="00626ADD" w:rsidP="00003551">
      <w:pPr>
        <w:ind w:left="1080"/>
        <w:jc w:val="center"/>
        <w:rPr>
          <w:bCs/>
          <w:sz w:val="24"/>
          <w:szCs w:val="24"/>
          <w:lang w:val="es-MX"/>
        </w:rPr>
      </w:pPr>
      <w:r w:rsidRPr="00C46F5A">
        <w:rPr>
          <w:bCs/>
          <w:sz w:val="24"/>
          <w:szCs w:val="24"/>
          <w:lang w:val="es-MX"/>
        </w:rPr>
        <w:t>541 463-51</w:t>
      </w:r>
      <w:r w:rsidR="00003551">
        <w:rPr>
          <w:bCs/>
          <w:sz w:val="24"/>
          <w:szCs w:val="24"/>
          <w:lang w:val="es-MX"/>
        </w:rPr>
        <w:t>44</w:t>
      </w:r>
    </w:p>
    <w:p w14:paraId="5399585E" w14:textId="2552490A" w:rsidR="00A2205A" w:rsidRPr="00C46F5A" w:rsidRDefault="001E5B8E" w:rsidP="00C46F5A">
      <w:pPr>
        <w:rPr>
          <w:rFonts w:ascii="Helvetica" w:hAnsi="Helvetica"/>
        </w:rPr>
      </w:pPr>
      <w:r>
        <w:rPr>
          <w:noProof/>
        </w:rPr>
        <w:drawing>
          <wp:anchor distT="0" distB="0" distL="114300" distR="114300" simplePos="0" relativeHeight="251659264" behindDoc="0" locked="0" layoutInCell="1" allowOverlap="1" wp14:anchorId="331EC0D4">
            <wp:simplePos x="0" y="0"/>
            <wp:positionH relativeFrom="column">
              <wp:posOffset>69850</wp:posOffset>
            </wp:positionH>
            <wp:positionV relativeFrom="paragraph">
              <wp:posOffset>90805</wp:posOffset>
            </wp:positionV>
            <wp:extent cx="1569720" cy="526415"/>
            <wp:effectExtent l="0" t="0" r="0" b="0"/>
            <wp:wrapTight wrapText="bothSides">
              <wp:wrapPolygon edited="0">
                <wp:start x="0" y="0"/>
                <wp:lineTo x="0" y="20844"/>
                <wp:lineTo x="21495" y="20844"/>
                <wp:lineTo x="21495" y="0"/>
                <wp:lineTo x="0" y="0"/>
              </wp:wrapPolygon>
            </wp:wrapTight>
            <wp:docPr id="13" name="Picture 40" descr="Description: DTL without tag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Description: DTL without tag lin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720" cy="526415"/>
                    </a:xfrm>
                    <a:prstGeom prst="rect">
                      <a:avLst/>
                    </a:prstGeom>
                    <a:noFill/>
                  </pic:spPr>
                </pic:pic>
              </a:graphicData>
            </a:graphic>
            <wp14:sizeRelH relativeFrom="page">
              <wp14:pctWidth>0</wp14:pctWidth>
            </wp14:sizeRelH>
            <wp14:sizeRelV relativeFrom="page">
              <wp14:pctHeight>0</wp14:pctHeight>
            </wp14:sizeRelV>
          </wp:anchor>
        </w:drawing>
      </w:r>
      <w:r w:rsidR="00C46F5A">
        <w:rPr>
          <w:noProof/>
        </w:rPr>
        <w:t xml:space="preserve">    </w:t>
      </w:r>
      <w:bookmarkStart w:id="1" w:name="_Hlk103190246"/>
      <w:r>
        <w:rPr>
          <w:noProof/>
        </w:rPr>
        <w:drawing>
          <wp:inline distT="0" distB="0" distL="0" distR="0" wp14:anchorId="0DFDDB1F">
            <wp:extent cx="1117600" cy="1117600"/>
            <wp:effectExtent l="0" t="0" r="0" b="0"/>
            <wp:docPr id="5" name="Picture 5" descr="OCF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OCF 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bookmarkEnd w:id="1"/>
      <w:r w:rsidR="00C46F5A">
        <w:rPr>
          <w:noProof/>
        </w:rPr>
        <w:t xml:space="preserve">        </w:t>
      </w:r>
      <w:r w:rsidR="00DC5C2C">
        <w:rPr>
          <w:noProof/>
        </w:rPr>
        <w:t xml:space="preserve"> </w:t>
      </w:r>
      <w:r w:rsidR="00C46F5A">
        <w:rPr>
          <w:noProof/>
        </w:rPr>
        <w:t xml:space="preserve"> </w:t>
      </w:r>
      <w:r>
        <w:rPr>
          <w:b/>
          <w:noProof/>
          <w:sz w:val="28"/>
          <w:szCs w:val="28"/>
        </w:rPr>
        <w:drawing>
          <wp:inline distT="0" distB="0" distL="0" distR="0" wp14:anchorId="5C58F6A0">
            <wp:extent cx="1295400" cy="977900"/>
            <wp:effectExtent l="0" t="0" r="0" b="0"/>
            <wp:docPr id="6" name="Picture 6" descr="Me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eyer Logo"/>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977900"/>
                    </a:xfrm>
                    <a:prstGeom prst="rect">
                      <a:avLst/>
                    </a:prstGeom>
                    <a:noFill/>
                    <a:ln>
                      <a:noFill/>
                    </a:ln>
                  </pic:spPr>
                </pic:pic>
              </a:graphicData>
            </a:graphic>
          </wp:inline>
        </w:drawing>
      </w:r>
      <w:r w:rsidR="00C46F5A">
        <w:rPr>
          <w:noProof/>
        </w:rPr>
        <w:t xml:space="preserve">     </w:t>
      </w:r>
      <w:r>
        <w:rPr>
          <w:noProof/>
        </w:rPr>
        <w:drawing>
          <wp:inline distT="0" distB="0" distL="0" distR="0" wp14:anchorId="1B39BF39">
            <wp:extent cx="1371600" cy="469900"/>
            <wp:effectExtent l="0" t="0" r="0" b="0"/>
            <wp:docPr id="7" name="Picture 7"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logo"/>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469900"/>
                    </a:xfrm>
                    <a:prstGeom prst="rect">
                      <a:avLst/>
                    </a:prstGeom>
                    <a:noFill/>
                    <a:ln>
                      <a:noFill/>
                    </a:ln>
                  </pic:spPr>
                </pic:pic>
              </a:graphicData>
            </a:graphic>
          </wp:inline>
        </w:drawing>
      </w:r>
      <w:r w:rsidR="00C46F5A">
        <w:rPr>
          <w:noProof/>
        </w:rPr>
        <w:t xml:space="preserve">      </w:t>
      </w:r>
    </w:p>
    <w:sectPr w:rsidR="00A2205A" w:rsidRPr="00C46F5A" w:rsidSect="00E70313">
      <w:headerReference w:type="default" r:id="rId14"/>
      <w:footerReference w:type="default" r:id="rId15"/>
      <w:pgSz w:w="12240" w:h="15840"/>
      <w:pgMar w:top="720" w:right="720" w:bottom="720" w:left="720" w:header="720" w:footer="864" w:gutter="0"/>
      <w:pgNumType w:start="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B9E64" w14:textId="77777777" w:rsidR="00C354A7" w:rsidRDefault="00C354A7">
      <w:r>
        <w:separator/>
      </w:r>
    </w:p>
  </w:endnote>
  <w:endnote w:type="continuationSeparator" w:id="0">
    <w:p w14:paraId="296DC5B9" w14:textId="77777777" w:rsidR="00C354A7" w:rsidRDefault="00C3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1829" w14:textId="77777777" w:rsidR="001C1EFA" w:rsidRDefault="001C1EF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FE1FD" w14:textId="77777777" w:rsidR="00C354A7" w:rsidRDefault="00C354A7">
      <w:r>
        <w:separator/>
      </w:r>
    </w:p>
  </w:footnote>
  <w:footnote w:type="continuationSeparator" w:id="0">
    <w:p w14:paraId="1A828229" w14:textId="77777777" w:rsidR="00C354A7" w:rsidRDefault="00C35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DFE1" w14:textId="77777777" w:rsidR="001C1EFA" w:rsidRDefault="001C1EFA">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141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E17055"/>
    <w:multiLevelType w:val="hybridMultilevel"/>
    <w:tmpl w:val="5CEE7A8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8AC0D93"/>
    <w:multiLevelType w:val="hybridMultilevel"/>
    <w:tmpl w:val="CAC46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4112F07"/>
    <w:multiLevelType w:val="hybridMultilevel"/>
    <w:tmpl w:val="99E2E3F2"/>
    <w:lvl w:ilvl="0" w:tplc="95E2A3F6">
      <w:start w:val="16"/>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82F93"/>
    <w:multiLevelType w:val="hybridMultilevel"/>
    <w:tmpl w:val="9DC29A30"/>
    <w:lvl w:ilvl="0" w:tplc="D3088D7E">
      <w:start w:val="14"/>
      <w:numFmt w:val="decimal"/>
      <w:lvlText w:val="%1"/>
      <w:lvlJc w:val="left"/>
      <w:pPr>
        <w:ind w:left="525" w:hanging="360"/>
      </w:pPr>
      <w:rPr>
        <w:rFonts w:hint="default"/>
        <w:i/>
        <w:sz w:val="18"/>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621B03FD"/>
    <w:multiLevelType w:val="hybridMultilevel"/>
    <w:tmpl w:val="6DDE4CBC"/>
    <w:lvl w:ilvl="0" w:tplc="01DCC32E">
      <w:start w:val="14"/>
      <w:numFmt w:val="decimal"/>
      <w:lvlText w:val="%1"/>
      <w:lvlJc w:val="left"/>
      <w:pPr>
        <w:ind w:left="525" w:hanging="360"/>
      </w:pPr>
      <w:rPr>
        <w:rFonts w:hint="default"/>
        <w:i/>
        <w:sz w:val="18"/>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15:restartNumberingAfterBreak="0">
    <w:nsid w:val="72631CC0"/>
    <w:multiLevelType w:val="hybridMultilevel"/>
    <w:tmpl w:val="3A22BD08"/>
    <w:lvl w:ilvl="0" w:tplc="00070409">
      <w:start w:val="1"/>
      <w:numFmt w:val="bullet"/>
      <w:lvlText w:val=""/>
      <w:lvlJc w:val="left"/>
      <w:pPr>
        <w:ind w:left="720" w:hanging="360"/>
      </w:pPr>
      <w:rPr>
        <w:rFonts w:ascii="Wingdings" w:hAnsi="Wingdings" w:hint="default"/>
        <w:sz w:val="16"/>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72D4771B"/>
    <w:multiLevelType w:val="hybridMultilevel"/>
    <w:tmpl w:val="1AA82632"/>
    <w:lvl w:ilvl="0" w:tplc="00070409">
      <w:start w:val="1"/>
      <w:numFmt w:val="bullet"/>
      <w:lvlText w:val=""/>
      <w:lvlJc w:val="left"/>
      <w:pPr>
        <w:tabs>
          <w:tab w:val="num" w:pos="900"/>
        </w:tabs>
        <w:ind w:left="900" w:hanging="360"/>
      </w:pPr>
      <w:rPr>
        <w:rFonts w:ascii="Wingdings" w:hAnsi="Wingdings" w:hint="default"/>
        <w:sz w:val="16"/>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7E431A46"/>
    <w:multiLevelType w:val="hybridMultilevel"/>
    <w:tmpl w:val="5EEA9796"/>
    <w:lvl w:ilvl="0" w:tplc="00070409">
      <w:start w:val="1"/>
      <w:numFmt w:val="bullet"/>
      <w:lvlText w:val=""/>
      <w:lvlJc w:val="left"/>
      <w:pPr>
        <w:tabs>
          <w:tab w:val="num" w:pos="216"/>
        </w:tabs>
        <w:ind w:left="576" w:hanging="21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123D3D"/>
    <w:rsid w:val="00003551"/>
    <w:rsid w:val="00042B6E"/>
    <w:rsid w:val="000F0B70"/>
    <w:rsid w:val="00122ADC"/>
    <w:rsid w:val="001230FE"/>
    <w:rsid w:val="00123D3D"/>
    <w:rsid w:val="001279F1"/>
    <w:rsid w:val="001416F2"/>
    <w:rsid w:val="00147970"/>
    <w:rsid w:val="00186A68"/>
    <w:rsid w:val="0019358E"/>
    <w:rsid w:val="001C1EFA"/>
    <w:rsid w:val="001E116F"/>
    <w:rsid w:val="001E5B8E"/>
    <w:rsid w:val="0022189F"/>
    <w:rsid w:val="00226799"/>
    <w:rsid w:val="00233396"/>
    <w:rsid w:val="00237EC8"/>
    <w:rsid w:val="002431F8"/>
    <w:rsid w:val="002540EA"/>
    <w:rsid w:val="00276BDF"/>
    <w:rsid w:val="0028017C"/>
    <w:rsid w:val="00284BFC"/>
    <w:rsid w:val="002A2107"/>
    <w:rsid w:val="002B4DA6"/>
    <w:rsid w:val="00343049"/>
    <w:rsid w:val="00346FB9"/>
    <w:rsid w:val="00350782"/>
    <w:rsid w:val="00374927"/>
    <w:rsid w:val="003C46C6"/>
    <w:rsid w:val="003D4A26"/>
    <w:rsid w:val="00410B84"/>
    <w:rsid w:val="00410BF1"/>
    <w:rsid w:val="00456DAC"/>
    <w:rsid w:val="00487B4F"/>
    <w:rsid w:val="004B4D7B"/>
    <w:rsid w:val="004D0CD0"/>
    <w:rsid w:val="0051084B"/>
    <w:rsid w:val="00516791"/>
    <w:rsid w:val="00537281"/>
    <w:rsid w:val="00554193"/>
    <w:rsid w:val="00563C64"/>
    <w:rsid w:val="00564FED"/>
    <w:rsid w:val="00565128"/>
    <w:rsid w:val="005709AA"/>
    <w:rsid w:val="005B2137"/>
    <w:rsid w:val="005D4188"/>
    <w:rsid w:val="0060587F"/>
    <w:rsid w:val="0061145A"/>
    <w:rsid w:val="00626ADD"/>
    <w:rsid w:val="006355B0"/>
    <w:rsid w:val="006464B9"/>
    <w:rsid w:val="006616A0"/>
    <w:rsid w:val="0066639F"/>
    <w:rsid w:val="007417D2"/>
    <w:rsid w:val="0075384A"/>
    <w:rsid w:val="00772761"/>
    <w:rsid w:val="007A2B2C"/>
    <w:rsid w:val="007C5693"/>
    <w:rsid w:val="008A57DC"/>
    <w:rsid w:val="008B14D8"/>
    <w:rsid w:val="008D4774"/>
    <w:rsid w:val="008E41A3"/>
    <w:rsid w:val="008E7FA3"/>
    <w:rsid w:val="00994A66"/>
    <w:rsid w:val="00A05247"/>
    <w:rsid w:val="00A2205A"/>
    <w:rsid w:val="00A56871"/>
    <w:rsid w:val="00A5705E"/>
    <w:rsid w:val="00A62754"/>
    <w:rsid w:val="00A648AF"/>
    <w:rsid w:val="00A949AA"/>
    <w:rsid w:val="00AB10F7"/>
    <w:rsid w:val="00AE063B"/>
    <w:rsid w:val="00AE6589"/>
    <w:rsid w:val="00B06A3F"/>
    <w:rsid w:val="00B238DD"/>
    <w:rsid w:val="00B67406"/>
    <w:rsid w:val="00B7292F"/>
    <w:rsid w:val="00BA7CD2"/>
    <w:rsid w:val="00BB1DF2"/>
    <w:rsid w:val="00BC6B5D"/>
    <w:rsid w:val="00BD02F6"/>
    <w:rsid w:val="00BF580B"/>
    <w:rsid w:val="00C06C8B"/>
    <w:rsid w:val="00C12339"/>
    <w:rsid w:val="00C354A7"/>
    <w:rsid w:val="00C46F5A"/>
    <w:rsid w:val="00C67607"/>
    <w:rsid w:val="00CA39AA"/>
    <w:rsid w:val="00CF00DA"/>
    <w:rsid w:val="00D21094"/>
    <w:rsid w:val="00D643E8"/>
    <w:rsid w:val="00D7582C"/>
    <w:rsid w:val="00D81E8D"/>
    <w:rsid w:val="00D86866"/>
    <w:rsid w:val="00D97845"/>
    <w:rsid w:val="00DA1E75"/>
    <w:rsid w:val="00DC301A"/>
    <w:rsid w:val="00DC3214"/>
    <w:rsid w:val="00DC5C2C"/>
    <w:rsid w:val="00E04BAA"/>
    <w:rsid w:val="00E05E0D"/>
    <w:rsid w:val="00E2141F"/>
    <w:rsid w:val="00E55B3D"/>
    <w:rsid w:val="00E64271"/>
    <w:rsid w:val="00E64C6A"/>
    <w:rsid w:val="00E70313"/>
    <w:rsid w:val="00E724BC"/>
    <w:rsid w:val="00E72EA2"/>
    <w:rsid w:val="00E73E82"/>
    <w:rsid w:val="00EA727F"/>
    <w:rsid w:val="00EB5535"/>
    <w:rsid w:val="00EC7093"/>
    <w:rsid w:val="00ED3947"/>
    <w:rsid w:val="00EE339A"/>
    <w:rsid w:val="00F20108"/>
    <w:rsid w:val="00F36CB4"/>
    <w:rsid w:val="00F37EEC"/>
    <w:rsid w:val="00F4499E"/>
    <w:rsid w:val="00F60396"/>
    <w:rsid w:val="00F90E75"/>
    <w:rsid w:val="00FA7B68"/>
    <w:rsid w:val="00FB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40A72"/>
  <w14:defaultImageDpi w14:val="300"/>
  <w15:docId w15:val="{E18401D8-0BF2-4041-8178-4AF5E37C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2719"/>
    <w:rPr>
      <w:color w:val="0000FF"/>
      <w:u w:val="single"/>
    </w:rPr>
  </w:style>
  <w:style w:type="paragraph" w:styleId="DocumentMap">
    <w:name w:val="Document Map"/>
    <w:basedOn w:val="Normal"/>
    <w:link w:val="DocumentMapChar"/>
    <w:rsid w:val="008E1119"/>
    <w:rPr>
      <w:rFonts w:ascii="Lucida Grande" w:hAnsi="Lucida Grande"/>
      <w:sz w:val="24"/>
      <w:szCs w:val="24"/>
    </w:rPr>
  </w:style>
  <w:style w:type="character" w:customStyle="1" w:styleId="DocumentMapChar">
    <w:name w:val="Document Map Char"/>
    <w:link w:val="DocumentMap"/>
    <w:rsid w:val="008E1119"/>
    <w:rPr>
      <w:rFonts w:ascii="Lucida Grande" w:hAnsi="Lucida Grande"/>
      <w:kern w:val="28"/>
      <w:sz w:val="24"/>
      <w:szCs w:val="24"/>
    </w:rPr>
  </w:style>
  <w:style w:type="character" w:styleId="FollowedHyperlink">
    <w:name w:val="FollowedHyperlink"/>
    <w:rsid w:val="00BF43E5"/>
    <w:rPr>
      <w:color w:val="800080"/>
      <w:u w:val="single"/>
    </w:rPr>
  </w:style>
  <w:style w:type="paragraph" w:styleId="BodyTextIndent">
    <w:name w:val="Body Text Indent"/>
    <w:basedOn w:val="Normal"/>
    <w:semiHidden/>
    <w:rsid w:val="00BF43E5"/>
    <w:pPr>
      <w:widowControl/>
      <w:overflowPunct/>
      <w:autoSpaceDE/>
      <w:autoSpaceDN/>
      <w:adjustRightInd/>
      <w:ind w:left="-1530"/>
    </w:pPr>
    <w:rPr>
      <w:kern w:val="0"/>
      <w:szCs w:val="24"/>
      <w:lang w:val="es-ES_tradnl" w:bidi="en-US"/>
    </w:rPr>
  </w:style>
  <w:style w:type="character" w:customStyle="1" w:styleId="apple-converted-space">
    <w:name w:val="apple-converted-space"/>
    <w:rsid w:val="00BF43E5"/>
    <w:rPr>
      <w:rFonts w:cs="Times New Roman"/>
    </w:rPr>
  </w:style>
  <w:style w:type="table" w:styleId="TableGrid">
    <w:name w:val="Table Grid"/>
    <w:basedOn w:val="TableNormal"/>
    <w:uiPriority w:val="59"/>
    <w:rsid w:val="00F9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B4F"/>
    <w:rPr>
      <w:rFonts w:ascii="Tahoma" w:hAnsi="Tahoma" w:cs="Tahoma"/>
      <w:sz w:val="16"/>
      <w:szCs w:val="16"/>
    </w:rPr>
  </w:style>
  <w:style w:type="character" w:customStyle="1" w:styleId="BalloonTextChar">
    <w:name w:val="Balloon Text Char"/>
    <w:link w:val="BalloonText"/>
    <w:uiPriority w:val="99"/>
    <w:semiHidden/>
    <w:rsid w:val="00487B4F"/>
    <w:rPr>
      <w:rFonts w:ascii="Tahoma" w:hAnsi="Tahoma" w:cs="Tahoma"/>
      <w:kern w:val="28"/>
      <w:sz w:val="16"/>
      <w:szCs w:val="16"/>
    </w:rPr>
  </w:style>
  <w:style w:type="paragraph" w:styleId="Header">
    <w:name w:val="header"/>
    <w:basedOn w:val="Normal"/>
    <w:link w:val="HeaderChar"/>
    <w:uiPriority w:val="99"/>
    <w:unhideWhenUsed/>
    <w:rsid w:val="00626ADD"/>
    <w:pPr>
      <w:tabs>
        <w:tab w:val="center" w:pos="4320"/>
        <w:tab w:val="right" w:pos="8640"/>
      </w:tabs>
    </w:pPr>
  </w:style>
  <w:style w:type="character" w:customStyle="1" w:styleId="HeaderChar">
    <w:name w:val="Header Char"/>
    <w:basedOn w:val="DefaultParagraphFont"/>
    <w:link w:val="Header"/>
    <w:uiPriority w:val="99"/>
    <w:rsid w:val="00626ADD"/>
    <w:rPr>
      <w:kern w:val="28"/>
    </w:rPr>
  </w:style>
  <w:style w:type="paragraph" w:styleId="Footer">
    <w:name w:val="footer"/>
    <w:basedOn w:val="Normal"/>
    <w:link w:val="FooterChar"/>
    <w:uiPriority w:val="99"/>
    <w:unhideWhenUsed/>
    <w:rsid w:val="00626ADD"/>
    <w:pPr>
      <w:tabs>
        <w:tab w:val="center" w:pos="4320"/>
        <w:tab w:val="right" w:pos="8640"/>
      </w:tabs>
    </w:pPr>
  </w:style>
  <w:style w:type="character" w:customStyle="1" w:styleId="FooterChar">
    <w:name w:val="Footer Char"/>
    <w:basedOn w:val="DefaultParagraphFont"/>
    <w:link w:val="Footer"/>
    <w:uiPriority w:val="99"/>
    <w:rsid w:val="00626ADD"/>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GarciaJ@lanec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Puertas Abiertas Summer Academy</vt:lpstr>
    </vt:vector>
  </TitlesOfParts>
  <Company>Lane Education Service District</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Puertas Abiertas Summer Academy</dc:title>
  <dc:subject/>
  <dc:creator>YLCStudent</dc:creator>
  <cp:keywords/>
  <cp:lastModifiedBy>Microsoft Office User</cp:lastModifiedBy>
  <cp:revision>2</cp:revision>
  <cp:lastPrinted>2019-03-08T20:37:00Z</cp:lastPrinted>
  <dcterms:created xsi:type="dcterms:W3CDTF">2022-05-12T16:32:00Z</dcterms:created>
  <dcterms:modified xsi:type="dcterms:W3CDTF">2022-05-12T16:32:00Z</dcterms:modified>
</cp:coreProperties>
</file>